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BC" w:rsidRPr="007D7C68" w:rsidRDefault="00075BBC" w:rsidP="007D7C68">
      <w:pPr>
        <w:ind w:firstLineChars="695" w:firstLine="2233"/>
        <w:rPr>
          <w:b/>
          <w:sz w:val="32"/>
          <w:szCs w:val="32"/>
        </w:rPr>
      </w:pPr>
      <w:r w:rsidRPr="007D7C68">
        <w:rPr>
          <w:rFonts w:hint="eastAsia"/>
          <w:b/>
          <w:sz w:val="32"/>
          <w:szCs w:val="32"/>
        </w:rPr>
        <w:t>晁公</w:t>
      </w:r>
      <w:r w:rsidRPr="007D7C68">
        <w:rPr>
          <w:rFonts w:eastAsia="PMingLiU" w:hint="eastAsia"/>
          <w:b/>
          <w:sz w:val="32"/>
          <w:szCs w:val="32"/>
          <w:lang w:eastAsia="zh-TW"/>
        </w:rPr>
        <w:t>溯</w:t>
      </w:r>
      <w:r w:rsidRPr="007D7C68">
        <w:rPr>
          <w:rFonts w:hint="eastAsia"/>
          <w:b/>
          <w:sz w:val="32"/>
          <w:szCs w:val="32"/>
        </w:rPr>
        <w:t>与《定慧院记》</w:t>
      </w:r>
    </w:p>
    <w:p w:rsidR="007D7C68" w:rsidRDefault="007D7C68" w:rsidP="007D7C68">
      <w:pPr>
        <w:ind w:firstLine="540"/>
        <w:rPr>
          <w:sz w:val="28"/>
          <w:szCs w:val="28"/>
        </w:rPr>
      </w:pPr>
      <w:r w:rsidRPr="007D7C68">
        <w:rPr>
          <w:rFonts w:hint="eastAsia"/>
          <w:sz w:val="28"/>
          <w:szCs w:val="28"/>
        </w:rPr>
        <w:t>追溯定慧寺的历史，</w:t>
      </w:r>
      <w:r>
        <w:rPr>
          <w:rFonts w:hint="eastAsia"/>
          <w:sz w:val="28"/>
          <w:szCs w:val="28"/>
        </w:rPr>
        <w:t>不能不提及晁公溯及其《</w:t>
      </w:r>
      <w:r w:rsidR="00C3702E">
        <w:rPr>
          <w:rFonts w:hint="eastAsia"/>
          <w:sz w:val="28"/>
          <w:szCs w:val="28"/>
        </w:rPr>
        <w:t>定慧院记》。如果没有晁公溯的《定慧院记》，定慧寺的早期历史，至今还</w:t>
      </w:r>
      <w:r>
        <w:rPr>
          <w:rFonts w:hint="eastAsia"/>
          <w:sz w:val="28"/>
          <w:szCs w:val="28"/>
        </w:rPr>
        <w:t>是一片空白，人们完全无从了解。</w:t>
      </w:r>
    </w:p>
    <w:p w:rsidR="0022335B" w:rsidRDefault="0022335B" w:rsidP="00C3702E">
      <w:pPr>
        <w:ind w:firstLineChars="1040" w:firstLine="2923"/>
        <w:rPr>
          <w:b/>
          <w:sz w:val="28"/>
          <w:szCs w:val="28"/>
        </w:rPr>
      </w:pPr>
      <w:r w:rsidRPr="00C3702E">
        <w:rPr>
          <w:rFonts w:hint="eastAsia"/>
          <w:b/>
          <w:sz w:val="28"/>
          <w:szCs w:val="28"/>
        </w:rPr>
        <w:t>晁公溯其人</w:t>
      </w:r>
    </w:p>
    <w:p w:rsidR="009D1C84" w:rsidRPr="009D1C84" w:rsidRDefault="002E0232" w:rsidP="002E0232">
      <w:pPr>
        <w:ind w:firstLineChars="200" w:firstLine="560"/>
        <w:rPr>
          <w:sz w:val="28"/>
          <w:szCs w:val="28"/>
        </w:rPr>
      </w:pPr>
      <w:r w:rsidRPr="009D1C84">
        <w:rPr>
          <w:rFonts w:hint="eastAsia"/>
          <w:sz w:val="28"/>
          <w:szCs w:val="28"/>
        </w:rPr>
        <w:t>晁公溯（</w:t>
      </w:r>
      <w:r>
        <w:rPr>
          <w:rFonts w:hint="eastAsia"/>
          <w:sz w:val="28"/>
          <w:szCs w:val="28"/>
        </w:rPr>
        <w:t>公元</w:t>
      </w:r>
      <w:r w:rsidRPr="009D1C84">
        <w:rPr>
          <w:rFonts w:hint="eastAsia"/>
          <w:sz w:val="28"/>
          <w:szCs w:val="28"/>
        </w:rPr>
        <w:t>1116</w:t>
      </w:r>
      <w:r w:rsidR="00DE2AA0">
        <w:rPr>
          <w:rFonts w:hint="eastAsia"/>
          <w:sz w:val="28"/>
          <w:szCs w:val="28"/>
        </w:rPr>
        <w:t>—</w:t>
      </w:r>
      <w:r w:rsidRPr="009D1C84">
        <w:rPr>
          <w:rFonts w:hint="eastAsia"/>
          <w:sz w:val="28"/>
          <w:szCs w:val="28"/>
        </w:rPr>
        <w:t>1176</w:t>
      </w:r>
      <w:r>
        <w:rPr>
          <w:rFonts w:hint="eastAsia"/>
          <w:sz w:val="28"/>
          <w:szCs w:val="28"/>
        </w:rPr>
        <w:t>年），一作</w:t>
      </w:r>
      <w:r w:rsidR="009D1C84" w:rsidRPr="009D1C84">
        <w:rPr>
          <w:rFonts w:hint="eastAsia"/>
          <w:sz w:val="28"/>
          <w:szCs w:val="28"/>
        </w:rPr>
        <w:t>晁公遡，字子西，号嵩山居士，又号箕山先生。祖籍澶州清丰（今属河南），迁居开封</w:t>
      </w:r>
      <w:r>
        <w:rPr>
          <w:rFonts w:hint="eastAsia"/>
          <w:sz w:val="28"/>
          <w:szCs w:val="28"/>
        </w:rPr>
        <w:t>，世居昭德坊。</w:t>
      </w:r>
    </w:p>
    <w:p w:rsidR="002E0232" w:rsidRDefault="002E0232" w:rsidP="002E023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晁公溯</w:t>
      </w:r>
      <w:r w:rsidRPr="00C3702E">
        <w:rPr>
          <w:rFonts w:hint="eastAsia"/>
          <w:sz w:val="28"/>
          <w:szCs w:val="28"/>
        </w:rPr>
        <w:t>是宋代</w:t>
      </w:r>
      <w:r>
        <w:rPr>
          <w:rFonts w:hint="eastAsia"/>
          <w:sz w:val="28"/>
          <w:szCs w:val="28"/>
        </w:rPr>
        <w:t>昭德</w:t>
      </w:r>
      <w:r w:rsidRPr="00C3702E">
        <w:rPr>
          <w:rFonts w:hint="eastAsia"/>
          <w:sz w:val="28"/>
          <w:szCs w:val="28"/>
        </w:rPr>
        <w:t>晁氏家族的名流，也是诗文兼善的文学家。</w:t>
      </w:r>
      <w:r>
        <w:rPr>
          <w:rFonts w:hint="eastAsia"/>
          <w:sz w:val="28"/>
          <w:szCs w:val="28"/>
        </w:rPr>
        <w:t>曾经在巴蜀地区担任多个地方官，最后官至兵部员外郎。</w:t>
      </w:r>
      <w:r w:rsidRPr="00C3702E">
        <w:rPr>
          <w:rFonts w:hint="eastAsia"/>
          <w:sz w:val="28"/>
          <w:szCs w:val="28"/>
        </w:rPr>
        <w:t>他和</w:t>
      </w:r>
      <w:r>
        <w:rPr>
          <w:rFonts w:hint="eastAsia"/>
          <w:sz w:val="28"/>
          <w:szCs w:val="28"/>
        </w:rPr>
        <w:t>著名史学家</w:t>
      </w:r>
      <w:r w:rsidRPr="00C3702E">
        <w:rPr>
          <w:rFonts w:hint="eastAsia"/>
          <w:sz w:val="28"/>
          <w:szCs w:val="28"/>
        </w:rPr>
        <w:t>李焘同年进士及第，</w:t>
      </w:r>
      <w:r>
        <w:rPr>
          <w:rFonts w:hint="eastAsia"/>
          <w:sz w:val="28"/>
          <w:szCs w:val="28"/>
        </w:rPr>
        <w:t>是著名学者叶梦得的表弟，是著名诗人</w:t>
      </w:r>
      <w:r w:rsidRPr="00C3702E">
        <w:rPr>
          <w:rFonts w:hint="eastAsia"/>
          <w:sz w:val="28"/>
          <w:szCs w:val="28"/>
        </w:rPr>
        <w:t>陆游的表舅，与</w:t>
      </w:r>
      <w:r w:rsidR="00DE2AA0">
        <w:rPr>
          <w:rFonts w:hint="eastAsia"/>
          <w:sz w:val="28"/>
          <w:szCs w:val="28"/>
        </w:rPr>
        <w:t>郭印、虞允文、李流谦、王炎、范成大等都有程度不同的交往，在政坛和</w:t>
      </w:r>
      <w:r w:rsidRPr="00C3702E">
        <w:rPr>
          <w:rFonts w:hint="eastAsia"/>
          <w:sz w:val="28"/>
          <w:szCs w:val="28"/>
        </w:rPr>
        <w:t>文坛上均产生了一定影响。</w:t>
      </w:r>
    </w:p>
    <w:p w:rsidR="00353F28" w:rsidRDefault="00353F28" w:rsidP="00353F2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晁公溯的先祖为卫人史晁，自汉大夫晁错之后，世无闻人。到了</w:t>
      </w:r>
      <w:r w:rsidRPr="000D365F">
        <w:rPr>
          <w:rFonts w:hint="eastAsia"/>
          <w:sz w:val="28"/>
          <w:szCs w:val="28"/>
        </w:rPr>
        <w:t>宋代，</w:t>
      </w:r>
      <w:r>
        <w:rPr>
          <w:rFonts w:hint="eastAsia"/>
          <w:sz w:val="28"/>
          <w:szCs w:val="28"/>
        </w:rPr>
        <w:t>则人才辈出，大放异彩。晁公溯</w:t>
      </w:r>
      <w:r w:rsidRPr="000D365F">
        <w:rPr>
          <w:rFonts w:hint="eastAsia"/>
          <w:sz w:val="28"/>
          <w:szCs w:val="28"/>
        </w:rPr>
        <w:t>的五世祖晁迥，进士</w:t>
      </w:r>
      <w:r>
        <w:rPr>
          <w:rFonts w:hint="eastAsia"/>
          <w:sz w:val="28"/>
          <w:szCs w:val="28"/>
        </w:rPr>
        <w:t>出身</w:t>
      </w:r>
      <w:r w:rsidRPr="000D365F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官至</w:t>
      </w:r>
      <w:r w:rsidRPr="000D365F">
        <w:rPr>
          <w:rFonts w:hint="eastAsia"/>
          <w:sz w:val="28"/>
          <w:szCs w:val="28"/>
        </w:rPr>
        <w:t>翰林学士、工部尚书、礼部尚书</w:t>
      </w:r>
      <w:r>
        <w:rPr>
          <w:rFonts w:hint="eastAsia"/>
          <w:sz w:val="28"/>
          <w:szCs w:val="28"/>
        </w:rPr>
        <w:t>。</w:t>
      </w:r>
      <w:r w:rsidRPr="000D365F">
        <w:rPr>
          <w:rFonts w:hint="eastAsia"/>
          <w:sz w:val="28"/>
          <w:szCs w:val="28"/>
        </w:rPr>
        <w:t>《宋史》有传。</w:t>
      </w:r>
      <w:r>
        <w:rPr>
          <w:rFonts w:hint="eastAsia"/>
          <w:sz w:val="28"/>
          <w:szCs w:val="28"/>
        </w:rPr>
        <w:t>晁公溯</w:t>
      </w:r>
      <w:r w:rsidRPr="000D365F">
        <w:rPr>
          <w:rFonts w:hint="eastAsia"/>
          <w:sz w:val="28"/>
          <w:szCs w:val="28"/>
        </w:rPr>
        <w:t>的高祖晁宗悫，</w:t>
      </w:r>
      <w:r>
        <w:rPr>
          <w:rFonts w:hint="eastAsia"/>
          <w:sz w:val="28"/>
          <w:szCs w:val="28"/>
        </w:rPr>
        <w:t>赐进士及第，官至参知政事、</w:t>
      </w:r>
      <w:r w:rsidRPr="000D365F">
        <w:rPr>
          <w:rFonts w:hint="eastAsia"/>
          <w:sz w:val="28"/>
          <w:szCs w:val="28"/>
        </w:rPr>
        <w:t>资政殿学士</w:t>
      </w:r>
      <w:r>
        <w:rPr>
          <w:rFonts w:hint="eastAsia"/>
          <w:sz w:val="28"/>
          <w:szCs w:val="28"/>
        </w:rPr>
        <w:t>。</w:t>
      </w:r>
      <w:r w:rsidRPr="000D365F">
        <w:rPr>
          <w:rFonts w:hint="eastAsia"/>
          <w:sz w:val="28"/>
          <w:szCs w:val="28"/>
        </w:rPr>
        <w:t>《宋史》有传。</w:t>
      </w:r>
      <w:r>
        <w:rPr>
          <w:rFonts w:hint="eastAsia"/>
          <w:sz w:val="28"/>
          <w:szCs w:val="28"/>
        </w:rPr>
        <w:t>晁公溯</w:t>
      </w:r>
      <w:r w:rsidRPr="000D365F">
        <w:rPr>
          <w:rFonts w:hint="eastAsia"/>
          <w:sz w:val="28"/>
          <w:szCs w:val="28"/>
        </w:rPr>
        <w:t>的曾祖晁仲衍</w:t>
      </w:r>
      <w:r>
        <w:rPr>
          <w:rFonts w:hint="eastAsia"/>
          <w:sz w:val="28"/>
          <w:szCs w:val="28"/>
        </w:rPr>
        <w:t>，</w:t>
      </w:r>
      <w:r w:rsidRPr="000D365F">
        <w:rPr>
          <w:rFonts w:hint="eastAsia"/>
          <w:sz w:val="28"/>
          <w:szCs w:val="28"/>
        </w:rPr>
        <w:t>赐进士</w:t>
      </w:r>
      <w:r>
        <w:rPr>
          <w:rFonts w:hint="eastAsia"/>
          <w:sz w:val="28"/>
          <w:szCs w:val="28"/>
        </w:rPr>
        <w:t>及</w:t>
      </w:r>
      <w:r w:rsidRPr="000D365F">
        <w:rPr>
          <w:rFonts w:hint="eastAsia"/>
          <w:sz w:val="28"/>
          <w:szCs w:val="28"/>
        </w:rPr>
        <w:t>第。后调京东提点刑狱，累阶朝散大夫。</w:t>
      </w:r>
      <w:r>
        <w:rPr>
          <w:rFonts w:hint="eastAsia"/>
          <w:sz w:val="28"/>
          <w:szCs w:val="28"/>
        </w:rPr>
        <w:t>其女儿嫁</w:t>
      </w:r>
      <w:r w:rsidRPr="000D365F">
        <w:rPr>
          <w:rFonts w:hint="eastAsia"/>
          <w:sz w:val="28"/>
          <w:szCs w:val="28"/>
        </w:rPr>
        <w:t>唐之问</w:t>
      </w:r>
      <w:r>
        <w:rPr>
          <w:rFonts w:hint="eastAsia"/>
          <w:sz w:val="28"/>
          <w:szCs w:val="28"/>
        </w:rPr>
        <w:t>，为陆游外祖母。晁公溯</w:t>
      </w:r>
      <w:r w:rsidRPr="000D365F">
        <w:rPr>
          <w:rFonts w:hint="eastAsia"/>
          <w:sz w:val="28"/>
          <w:szCs w:val="28"/>
        </w:rPr>
        <w:t>的祖父晁端方，</w:t>
      </w:r>
      <w:r>
        <w:rPr>
          <w:rFonts w:hint="eastAsia"/>
          <w:sz w:val="28"/>
          <w:szCs w:val="28"/>
        </w:rPr>
        <w:t>儿子多有出息，</w:t>
      </w:r>
      <w:r w:rsidRPr="000D365F">
        <w:rPr>
          <w:rFonts w:hint="eastAsia"/>
          <w:sz w:val="28"/>
          <w:szCs w:val="28"/>
        </w:rPr>
        <w:t>女</w:t>
      </w:r>
      <w:r>
        <w:rPr>
          <w:rFonts w:hint="eastAsia"/>
          <w:sz w:val="28"/>
          <w:szCs w:val="28"/>
        </w:rPr>
        <w:t>儿</w:t>
      </w:r>
      <w:r w:rsidRPr="000D365F">
        <w:rPr>
          <w:rFonts w:hint="eastAsia"/>
          <w:sz w:val="28"/>
          <w:szCs w:val="28"/>
        </w:rPr>
        <w:t>六人，皆嫁士族</w:t>
      </w:r>
      <w:r>
        <w:rPr>
          <w:rFonts w:hint="eastAsia"/>
          <w:sz w:val="28"/>
          <w:szCs w:val="28"/>
        </w:rPr>
        <w:t>。晁公溯</w:t>
      </w:r>
      <w:r w:rsidRPr="000D365F">
        <w:rPr>
          <w:rFonts w:hint="eastAsia"/>
          <w:sz w:val="28"/>
          <w:szCs w:val="28"/>
        </w:rPr>
        <w:t>的</w:t>
      </w:r>
      <w:r w:rsidRPr="00CD4106">
        <w:rPr>
          <w:rFonts w:hint="eastAsia"/>
          <w:sz w:val="28"/>
          <w:szCs w:val="28"/>
        </w:rPr>
        <w:t>父亲晁冲之</w:t>
      </w:r>
      <w:r w:rsidRPr="000D365F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系江西诗派</w:t>
      </w:r>
      <w:r w:rsidRPr="000D365F">
        <w:rPr>
          <w:rFonts w:hint="eastAsia"/>
          <w:sz w:val="28"/>
          <w:szCs w:val="28"/>
        </w:rPr>
        <w:t xml:space="preserve"> 26 </w:t>
      </w:r>
      <w:r w:rsidRPr="000D365F">
        <w:rPr>
          <w:rFonts w:hint="eastAsia"/>
          <w:sz w:val="28"/>
          <w:szCs w:val="28"/>
        </w:rPr>
        <w:t>位诗人之一。</w:t>
      </w:r>
      <w:r w:rsidRPr="00E707D3">
        <w:rPr>
          <w:rFonts w:hint="eastAsia"/>
          <w:sz w:val="28"/>
          <w:szCs w:val="28"/>
        </w:rPr>
        <w:t>终生不恋功名，授承务郎。</w:t>
      </w:r>
      <w:r>
        <w:rPr>
          <w:rFonts w:hint="eastAsia"/>
          <w:sz w:val="28"/>
          <w:szCs w:val="28"/>
        </w:rPr>
        <w:t>其</w:t>
      </w:r>
      <w:r w:rsidRPr="00E707D3">
        <w:rPr>
          <w:rFonts w:hint="eastAsia"/>
          <w:sz w:val="28"/>
          <w:szCs w:val="28"/>
        </w:rPr>
        <w:t>堂兄晁补之、晁说之、晁祯之</w:t>
      </w:r>
      <w:r>
        <w:rPr>
          <w:rFonts w:hint="eastAsia"/>
          <w:sz w:val="28"/>
          <w:szCs w:val="28"/>
        </w:rPr>
        <w:t>，</w:t>
      </w:r>
      <w:r w:rsidRPr="00E707D3">
        <w:rPr>
          <w:rFonts w:hint="eastAsia"/>
          <w:sz w:val="28"/>
          <w:szCs w:val="28"/>
        </w:rPr>
        <w:t>都是当时有名的文学家。</w:t>
      </w:r>
    </w:p>
    <w:p w:rsidR="00DE2AA0" w:rsidRDefault="00353F28" w:rsidP="00353F2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晁公溯兄弟六人，</w:t>
      </w:r>
      <w:r w:rsidRPr="000D365F">
        <w:rPr>
          <w:rFonts w:hint="eastAsia"/>
          <w:sz w:val="28"/>
          <w:szCs w:val="28"/>
        </w:rPr>
        <w:t>排行第三。长兄晁公休，字子嘉，宋高宗建炎中官从事郎，为汉阴令。次兄晁公武</w:t>
      </w:r>
      <w:r>
        <w:rPr>
          <w:rFonts w:hint="eastAsia"/>
          <w:sz w:val="28"/>
          <w:szCs w:val="28"/>
        </w:rPr>
        <w:t>，字子止，号昭德先生。靖康之乱中</w:t>
      </w:r>
      <w:r w:rsidRPr="000D365F">
        <w:rPr>
          <w:rFonts w:hint="eastAsia"/>
          <w:sz w:val="28"/>
          <w:szCs w:val="28"/>
        </w:rPr>
        <w:t>流落吴楚</w:t>
      </w:r>
      <w:r>
        <w:rPr>
          <w:rFonts w:hint="eastAsia"/>
          <w:sz w:val="28"/>
          <w:szCs w:val="28"/>
        </w:rPr>
        <w:t>，后入蜀，</w:t>
      </w:r>
      <w:r w:rsidRPr="000D365F">
        <w:rPr>
          <w:rFonts w:hint="eastAsia"/>
          <w:sz w:val="28"/>
          <w:szCs w:val="28"/>
        </w:rPr>
        <w:t>宋高宗绍兴</w:t>
      </w:r>
      <w:r>
        <w:rPr>
          <w:rFonts w:hint="eastAsia"/>
          <w:sz w:val="28"/>
          <w:szCs w:val="28"/>
        </w:rPr>
        <w:t>二年</w:t>
      </w:r>
      <w:r w:rsidRPr="000D365F">
        <w:rPr>
          <w:rFonts w:hint="eastAsia"/>
          <w:sz w:val="28"/>
          <w:szCs w:val="28"/>
        </w:rPr>
        <w:t>登进士第，</w:t>
      </w:r>
      <w:r>
        <w:rPr>
          <w:rFonts w:hint="eastAsia"/>
          <w:sz w:val="28"/>
          <w:szCs w:val="28"/>
        </w:rPr>
        <w:t>先后</w:t>
      </w:r>
      <w:r w:rsidRPr="000D365F">
        <w:rPr>
          <w:rFonts w:hint="eastAsia"/>
          <w:sz w:val="28"/>
          <w:szCs w:val="28"/>
        </w:rPr>
        <w:t>知恭州</w:t>
      </w:r>
      <w:r>
        <w:rPr>
          <w:rFonts w:hint="eastAsia"/>
          <w:sz w:val="28"/>
          <w:szCs w:val="28"/>
        </w:rPr>
        <w:t>、</w:t>
      </w:r>
      <w:r w:rsidRPr="000D365F">
        <w:rPr>
          <w:rFonts w:hint="eastAsia"/>
          <w:sz w:val="28"/>
          <w:szCs w:val="28"/>
        </w:rPr>
        <w:t>荣州、合州</w:t>
      </w:r>
      <w:r>
        <w:rPr>
          <w:rFonts w:hint="eastAsia"/>
          <w:sz w:val="28"/>
          <w:szCs w:val="28"/>
        </w:rPr>
        <w:t>、</w:t>
      </w:r>
      <w:r w:rsidRPr="000D365F">
        <w:rPr>
          <w:rFonts w:hint="eastAsia"/>
          <w:sz w:val="28"/>
          <w:szCs w:val="28"/>
        </w:rPr>
        <w:t>泸州</w:t>
      </w:r>
      <w:r>
        <w:rPr>
          <w:rFonts w:hint="eastAsia"/>
          <w:sz w:val="28"/>
          <w:szCs w:val="28"/>
        </w:rPr>
        <w:t>，官至</w:t>
      </w:r>
      <w:r w:rsidRPr="000D365F">
        <w:rPr>
          <w:rFonts w:hint="eastAsia"/>
          <w:sz w:val="28"/>
          <w:szCs w:val="28"/>
        </w:rPr>
        <w:t>四川安抚制置使</w:t>
      </w:r>
      <w:r>
        <w:rPr>
          <w:rFonts w:hint="eastAsia"/>
          <w:sz w:val="28"/>
          <w:szCs w:val="28"/>
        </w:rPr>
        <w:t>、</w:t>
      </w:r>
      <w:r w:rsidRPr="000D365F">
        <w:rPr>
          <w:rFonts w:hint="eastAsia"/>
          <w:sz w:val="28"/>
          <w:szCs w:val="28"/>
        </w:rPr>
        <w:t>淮南东路安抚使兼知扬州</w:t>
      </w:r>
      <w:r>
        <w:rPr>
          <w:rFonts w:hint="eastAsia"/>
          <w:sz w:val="28"/>
          <w:szCs w:val="28"/>
        </w:rPr>
        <w:t>、吏部侍郎、</w:t>
      </w:r>
      <w:r w:rsidRPr="000D365F">
        <w:rPr>
          <w:rFonts w:hint="eastAsia"/>
          <w:sz w:val="28"/>
          <w:szCs w:val="28"/>
        </w:rPr>
        <w:t>临安府少尹</w:t>
      </w:r>
      <w:r>
        <w:rPr>
          <w:rFonts w:hint="eastAsia"/>
          <w:sz w:val="28"/>
          <w:szCs w:val="28"/>
        </w:rPr>
        <w:t>等。</w:t>
      </w:r>
      <w:r w:rsidRPr="000D365F">
        <w:rPr>
          <w:rFonts w:hint="eastAsia"/>
          <w:sz w:val="28"/>
          <w:szCs w:val="28"/>
        </w:rPr>
        <w:t>晚年居嘉州符文乡。</w:t>
      </w:r>
      <w:r>
        <w:rPr>
          <w:rFonts w:hint="eastAsia"/>
          <w:sz w:val="28"/>
          <w:szCs w:val="28"/>
        </w:rPr>
        <w:t>所著</w:t>
      </w:r>
      <w:r w:rsidRPr="000102BA">
        <w:rPr>
          <w:rFonts w:hint="eastAsia"/>
          <w:sz w:val="28"/>
          <w:szCs w:val="28"/>
        </w:rPr>
        <w:t>《郡斋读书志》，是中国现传最早的具有解题的私家藏书目录。</w:t>
      </w:r>
      <w:r w:rsidRPr="000D365F">
        <w:rPr>
          <w:rFonts w:hint="eastAsia"/>
          <w:sz w:val="28"/>
          <w:szCs w:val="28"/>
        </w:rPr>
        <w:t>四弟晁公荣，</w:t>
      </w:r>
      <w:r w:rsidRPr="000D365F">
        <w:rPr>
          <w:rFonts w:hint="eastAsia"/>
          <w:sz w:val="28"/>
          <w:szCs w:val="28"/>
        </w:rPr>
        <w:t xml:space="preserve"> </w:t>
      </w:r>
      <w:r w:rsidRPr="000D365F">
        <w:rPr>
          <w:rFonts w:hint="eastAsia"/>
          <w:sz w:val="28"/>
          <w:szCs w:val="28"/>
        </w:rPr>
        <w:t>五弟晁公退，六弟晁公适，</w:t>
      </w:r>
      <w:r>
        <w:rPr>
          <w:rFonts w:hint="eastAsia"/>
          <w:sz w:val="28"/>
          <w:szCs w:val="28"/>
        </w:rPr>
        <w:t>事迹不详。</w:t>
      </w:r>
    </w:p>
    <w:p w:rsidR="00C3702E" w:rsidRPr="00CD4106" w:rsidRDefault="00353F28" w:rsidP="00353F28">
      <w:pPr>
        <w:ind w:firstLineChars="200" w:firstLine="560"/>
        <w:rPr>
          <w:sz w:val="28"/>
          <w:szCs w:val="28"/>
        </w:rPr>
      </w:pPr>
      <w:r w:rsidRPr="00CD4106">
        <w:rPr>
          <w:rFonts w:hint="eastAsia"/>
          <w:sz w:val="28"/>
          <w:szCs w:val="28"/>
        </w:rPr>
        <w:t>晁公溯早年在北方长大，约十一岁时，金兵南下，</w:t>
      </w:r>
      <w:r>
        <w:rPr>
          <w:rFonts w:hint="eastAsia"/>
          <w:sz w:val="28"/>
          <w:szCs w:val="28"/>
        </w:rPr>
        <w:t>父亲奋起抗金，</w:t>
      </w:r>
      <w:r w:rsidRPr="000D365F">
        <w:rPr>
          <w:rFonts w:hint="eastAsia"/>
          <w:sz w:val="28"/>
          <w:szCs w:val="28"/>
        </w:rPr>
        <w:t>败死宁陵</w:t>
      </w:r>
      <w:r>
        <w:rPr>
          <w:rFonts w:hint="eastAsia"/>
          <w:sz w:val="28"/>
          <w:szCs w:val="28"/>
        </w:rPr>
        <w:t>。</w:t>
      </w:r>
      <w:r w:rsidRPr="00CD4106">
        <w:rPr>
          <w:rFonts w:hint="eastAsia"/>
          <w:sz w:val="28"/>
          <w:szCs w:val="28"/>
        </w:rPr>
        <w:t>晁公溯与兄弟诸人欲留故都不成，便发睢阳（今河南商丘），涉淮泗，渡长江，历吴楚，过三峡，</w:t>
      </w:r>
      <w:r w:rsidR="00C3702E" w:rsidRPr="00CD4106">
        <w:rPr>
          <w:rFonts w:hint="eastAsia"/>
          <w:sz w:val="28"/>
          <w:szCs w:val="28"/>
        </w:rPr>
        <w:t>奔蜀地。高宗绍兴（</w:t>
      </w:r>
      <w:r w:rsidRPr="00CD4106">
        <w:rPr>
          <w:rFonts w:hint="eastAsia"/>
          <w:sz w:val="28"/>
          <w:szCs w:val="28"/>
        </w:rPr>
        <w:t>公元</w:t>
      </w:r>
      <w:r w:rsidR="00C3702E" w:rsidRPr="00CD4106">
        <w:rPr>
          <w:rFonts w:hint="eastAsia"/>
          <w:sz w:val="28"/>
          <w:szCs w:val="28"/>
        </w:rPr>
        <w:t>1131</w:t>
      </w:r>
      <w:r w:rsidR="00C3702E" w:rsidRPr="00CD4106">
        <w:rPr>
          <w:rFonts w:hint="eastAsia"/>
          <w:sz w:val="28"/>
          <w:szCs w:val="28"/>
        </w:rPr>
        <w:t>—</w:t>
      </w:r>
      <w:r w:rsidR="00C3702E" w:rsidRPr="00CD4106">
        <w:rPr>
          <w:rFonts w:hint="eastAsia"/>
          <w:sz w:val="28"/>
          <w:szCs w:val="28"/>
        </w:rPr>
        <w:t>1162</w:t>
      </w:r>
      <w:r w:rsidRPr="00CD4106">
        <w:rPr>
          <w:rFonts w:hint="eastAsia"/>
          <w:sz w:val="28"/>
          <w:szCs w:val="28"/>
        </w:rPr>
        <w:t>年）初年，晁公溯</w:t>
      </w:r>
      <w:r w:rsidR="00C3702E" w:rsidRPr="00CD4106">
        <w:rPr>
          <w:rFonts w:hint="eastAsia"/>
          <w:sz w:val="28"/>
          <w:szCs w:val="28"/>
        </w:rPr>
        <w:t>投靠姑丈孙仁宅</w:t>
      </w:r>
      <w:r w:rsidRPr="00CD4106">
        <w:rPr>
          <w:rFonts w:hint="eastAsia"/>
          <w:sz w:val="28"/>
          <w:szCs w:val="28"/>
        </w:rPr>
        <w:t>于</w:t>
      </w:r>
      <w:r w:rsidR="00C3702E" w:rsidRPr="00CD4106">
        <w:rPr>
          <w:rFonts w:hint="eastAsia"/>
          <w:sz w:val="28"/>
          <w:szCs w:val="28"/>
        </w:rPr>
        <w:t>涪州。在孙</w:t>
      </w:r>
      <w:r w:rsidRPr="00CD4106">
        <w:rPr>
          <w:rFonts w:hint="eastAsia"/>
          <w:sz w:val="28"/>
          <w:szCs w:val="28"/>
        </w:rPr>
        <w:t>仁宅</w:t>
      </w:r>
      <w:r w:rsidR="00C3702E" w:rsidRPr="00CD4106">
        <w:rPr>
          <w:rFonts w:hint="eastAsia"/>
          <w:sz w:val="28"/>
          <w:szCs w:val="28"/>
        </w:rPr>
        <w:t>的培养下，发愤读书，于绍兴八年进士及第。</w:t>
      </w:r>
      <w:r w:rsidRPr="00CD4106">
        <w:rPr>
          <w:rFonts w:hint="eastAsia"/>
          <w:sz w:val="28"/>
          <w:szCs w:val="28"/>
        </w:rPr>
        <w:t>先后任</w:t>
      </w:r>
      <w:r w:rsidR="00C3702E" w:rsidRPr="00CD4106">
        <w:rPr>
          <w:rFonts w:hint="eastAsia"/>
          <w:sz w:val="28"/>
          <w:szCs w:val="28"/>
        </w:rPr>
        <w:t>梁山尉</w:t>
      </w:r>
      <w:r w:rsidRPr="00CD4106">
        <w:rPr>
          <w:rFonts w:hint="eastAsia"/>
          <w:sz w:val="28"/>
          <w:szCs w:val="28"/>
        </w:rPr>
        <w:t>、</w:t>
      </w:r>
      <w:r w:rsidR="00C3702E" w:rsidRPr="00CD4106">
        <w:rPr>
          <w:rFonts w:hint="eastAsia"/>
          <w:sz w:val="28"/>
          <w:szCs w:val="28"/>
        </w:rPr>
        <w:t>涪州军事判官、施州通判、知梁山军</w:t>
      </w:r>
      <w:r w:rsidRPr="00CD4106">
        <w:rPr>
          <w:rFonts w:hint="eastAsia"/>
          <w:sz w:val="28"/>
          <w:szCs w:val="28"/>
        </w:rPr>
        <w:t>、</w:t>
      </w:r>
      <w:r w:rsidR="00C3702E" w:rsidRPr="00CD4106">
        <w:rPr>
          <w:rFonts w:hint="eastAsia"/>
          <w:sz w:val="28"/>
          <w:szCs w:val="28"/>
        </w:rPr>
        <w:t>知眉州</w:t>
      </w:r>
      <w:r w:rsidRPr="00CD4106">
        <w:rPr>
          <w:rFonts w:hint="eastAsia"/>
          <w:sz w:val="28"/>
          <w:szCs w:val="28"/>
        </w:rPr>
        <w:t>、</w:t>
      </w:r>
      <w:r w:rsidR="00C3702E" w:rsidRPr="00CD4106">
        <w:rPr>
          <w:rFonts w:hint="eastAsia"/>
          <w:sz w:val="28"/>
          <w:szCs w:val="28"/>
        </w:rPr>
        <w:t>成都府路提点刑狱公事，累迁至兵部员外郎。</w:t>
      </w:r>
      <w:r w:rsidR="00C3702E" w:rsidRPr="00CD4106">
        <w:rPr>
          <w:rFonts w:hint="eastAsia"/>
          <w:sz w:val="28"/>
          <w:szCs w:val="28"/>
        </w:rPr>
        <w:t xml:space="preserve"> </w:t>
      </w:r>
    </w:p>
    <w:p w:rsidR="00BE258F" w:rsidRDefault="00CD4106" w:rsidP="00BE258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南渡后的晁公溯</w:t>
      </w:r>
      <w:r w:rsidR="00C3702E" w:rsidRPr="000D365F">
        <w:rPr>
          <w:rFonts w:hint="eastAsia"/>
          <w:sz w:val="28"/>
          <w:szCs w:val="28"/>
        </w:rPr>
        <w:t>，为官长达三十年，但却“无田庐可归，为贫所驱，矻矻州县间，但知自治而已”。幸赖“吾宗衰谢尚斯文”的信念，才支持他“独善其身”地走完了自己的人生旅程。</w:t>
      </w:r>
    </w:p>
    <w:p w:rsidR="00CD4106" w:rsidRDefault="00CD4106" w:rsidP="00BE258F">
      <w:pPr>
        <w:ind w:firstLineChars="1000" w:firstLine="2811"/>
        <w:rPr>
          <w:sz w:val="28"/>
          <w:szCs w:val="28"/>
        </w:rPr>
      </w:pPr>
      <w:r w:rsidRPr="00CD4106">
        <w:rPr>
          <w:rFonts w:hint="eastAsia"/>
          <w:b/>
          <w:sz w:val="28"/>
          <w:szCs w:val="28"/>
        </w:rPr>
        <w:t>诗情寄乐温</w:t>
      </w:r>
    </w:p>
    <w:p w:rsidR="00CD4106" w:rsidRDefault="00CD4106" w:rsidP="00CD4106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晁公溯由中原南下，西上夔门，最后定居于涪州</w:t>
      </w:r>
      <w:r w:rsidR="003278BA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年仅十一岁。</w:t>
      </w:r>
      <w:r w:rsidR="003278BA">
        <w:rPr>
          <w:rFonts w:hint="eastAsia"/>
          <w:sz w:val="28"/>
          <w:szCs w:val="28"/>
        </w:rPr>
        <w:t>从此，晁公溯仰仗姑父孙仁宅的培养，考中进士，为官一方，诗文成就，闻名海内。</w:t>
      </w:r>
    </w:p>
    <w:p w:rsidR="003278BA" w:rsidRDefault="003278BA" w:rsidP="00CD4106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乐温，与涪州一步之遥，同在长江边上，是晁公溯经常</w:t>
      </w:r>
      <w:r w:rsidR="00BE258F">
        <w:rPr>
          <w:rFonts w:hint="eastAsia"/>
          <w:sz w:val="28"/>
          <w:szCs w:val="28"/>
        </w:rPr>
        <w:t>经过和</w:t>
      </w:r>
      <w:r>
        <w:rPr>
          <w:rFonts w:hint="eastAsia"/>
          <w:sz w:val="28"/>
          <w:szCs w:val="28"/>
        </w:rPr>
        <w:t>光</w:t>
      </w:r>
      <w:r>
        <w:rPr>
          <w:rFonts w:hint="eastAsia"/>
          <w:sz w:val="28"/>
          <w:szCs w:val="28"/>
        </w:rPr>
        <w:lastRenderedPageBreak/>
        <w:t>顾的地方。除了《定慧院记》之外，晁公溯的</w:t>
      </w:r>
      <w:r>
        <w:rPr>
          <w:rFonts w:hint="eastAsia"/>
          <w:sz w:val="28"/>
          <w:szCs w:val="28"/>
        </w:rPr>
        <w:t>459</w:t>
      </w:r>
      <w:r>
        <w:rPr>
          <w:rFonts w:hint="eastAsia"/>
          <w:sz w:val="28"/>
          <w:szCs w:val="28"/>
        </w:rPr>
        <w:t>首诗作中，有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首写到乐温。</w:t>
      </w:r>
    </w:p>
    <w:p w:rsidR="00BE258F" w:rsidRDefault="00BE258F" w:rsidP="00CD4106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第一首《乐温道中》：</w:t>
      </w:r>
    </w:p>
    <w:p w:rsidR="00BE258F" w:rsidRPr="00554516" w:rsidRDefault="00BE258F" w:rsidP="00BE258F">
      <w:pPr>
        <w:ind w:firstLine="540"/>
        <w:rPr>
          <w:rFonts w:ascii="楷体_GB2312" w:eastAsia="楷体_GB2312"/>
          <w:sz w:val="28"/>
          <w:szCs w:val="28"/>
        </w:rPr>
      </w:pPr>
      <w:r w:rsidRPr="00554516">
        <w:rPr>
          <w:rFonts w:ascii="楷体_GB2312" w:eastAsia="楷体_GB2312" w:hint="eastAsia"/>
          <w:sz w:val="28"/>
          <w:szCs w:val="28"/>
        </w:rPr>
        <w:t>路经新峰驿，薄暮聊解装。</w:t>
      </w:r>
    </w:p>
    <w:p w:rsidR="00BE258F" w:rsidRPr="00554516" w:rsidRDefault="00BE258F" w:rsidP="00BE258F">
      <w:pPr>
        <w:ind w:firstLine="540"/>
        <w:rPr>
          <w:rFonts w:ascii="楷体_GB2312" w:eastAsia="楷体_GB2312"/>
          <w:sz w:val="28"/>
          <w:szCs w:val="28"/>
        </w:rPr>
      </w:pPr>
      <w:r w:rsidRPr="00554516">
        <w:rPr>
          <w:rFonts w:ascii="楷体_GB2312" w:eastAsia="楷体_GB2312" w:hint="eastAsia"/>
          <w:sz w:val="28"/>
          <w:szCs w:val="28"/>
        </w:rPr>
        <w:t>颓垣生秋草，庭庑亦已荒。</w:t>
      </w:r>
    </w:p>
    <w:p w:rsidR="00BE258F" w:rsidRPr="00554516" w:rsidRDefault="00BE258F" w:rsidP="00BE258F">
      <w:pPr>
        <w:ind w:firstLine="540"/>
        <w:rPr>
          <w:rFonts w:ascii="楷体_GB2312" w:eastAsia="楷体_GB2312"/>
          <w:sz w:val="28"/>
          <w:szCs w:val="28"/>
        </w:rPr>
      </w:pPr>
      <w:r w:rsidRPr="00554516">
        <w:rPr>
          <w:rFonts w:ascii="楷体_GB2312" w:eastAsia="楷体_GB2312" w:hint="eastAsia"/>
          <w:sz w:val="28"/>
          <w:szCs w:val="28"/>
        </w:rPr>
        <w:t>北风吹空林，</w:t>
      </w:r>
      <w:r w:rsidRPr="00554516">
        <w:rPr>
          <w:rFonts w:ascii="楷体_GB2312" w:eastAsia="宋体" w:hint="eastAsia"/>
          <w:sz w:val="28"/>
          <w:szCs w:val="28"/>
        </w:rPr>
        <w:t>崒崒</w:t>
      </w:r>
      <w:r w:rsidRPr="00554516">
        <w:rPr>
          <w:rFonts w:ascii="楷体_GB2312" w:eastAsia="楷体_GB2312" w:hint="eastAsia"/>
          <w:sz w:val="28"/>
          <w:szCs w:val="28"/>
        </w:rPr>
        <w:t>叶陨廊。</w:t>
      </w:r>
    </w:p>
    <w:p w:rsidR="00BE258F" w:rsidRPr="00554516" w:rsidRDefault="00BE258F" w:rsidP="00BE258F">
      <w:pPr>
        <w:ind w:firstLine="540"/>
        <w:rPr>
          <w:rFonts w:ascii="楷体_GB2312" w:eastAsia="楷体_GB2312"/>
          <w:sz w:val="28"/>
          <w:szCs w:val="28"/>
        </w:rPr>
      </w:pPr>
      <w:r w:rsidRPr="00554516">
        <w:rPr>
          <w:rFonts w:ascii="楷体_GB2312" w:eastAsia="楷体_GB2312" w:hint="eastAsia"/>
          <w:sz w:val="28"/>
          <w:szCs w:val="28"/>
        </w:rPr>
        <w:t>夜寒不能寐，起坐心彷徨。</w:t>
      </w:r>
    </w:p>
    <w:p w:rsidR="00BE258F" w:rsidRPr="00554516" w:rsidRDefault="00BE258F" w:rsidP="00BE258F">
      <w:pPr>
        <w:ind w:firstLine="540"/>
        <w:rPr>
          <w:rFonts w:ascii="楷体_GB2312" w:eastAsia="楷体_GB2312"/>
          <w:sz w:val="28"/>
          <w:szCs w:val="28"/>
        </w:rPr>
      </w:pPr>
      <w:r w:rsidRPr="00554516">
        <w:rPr>
          <w:rFonts w:ascii="楷体_GB2312" w:eastAsia="楷体_GB2312" w:hint="eastAsia"/>
          <w:sz w:val="28"/>
          <w:szCs w:val="28"/>
        </w:rPr>
        <w:t>出看天欲明，疏星淡无光。</w:t>
      </w:r>
    </w:p>
    <w:p w:rsidR="00BE258F" w:rsidRPr="00554516" w:rsidRDefault="00554516" w:rsidP="00BE258F">
      <w:pPr>
        <w:ind w:firstLine="54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征夫稍速驾，起拂</w:t>
      </w:r>
      <w:r w:rsidR="00BE258F" w:rsidRPr="00554516">
        <w:rPr>
          <w:rFonts w:ascii="楷体_GB2312" w:eastAsia="楷体_GB2312" w:hint="eastAsia"/>
          <w:sz w:val="28"/>
          <w:szCs w:val="28"/>
        </w:rPr>
        <w:t>车上霜。</w:t>
      </w:r>
    </w:p>
    <w:p w:rsidR="00BE258F" w:rsidRPr="00554516" w:rsidRDefault="00BE258F" w:rsidP="00BE258F">
      <w:pPr>
        <w:ind w:firstLine="540"/>
        <w:rPr>
          <w:rFonts w:ascii="楷体_GB2312" w:eastAsia="楷体_GB2312"/>
          <w:sz w:val="28"/>
          <w:szCs w:val="28"/>
        </w:rPr>
      </w:pPr>
      <w:r w:rsidRPr="00554516">
        <w:rPr>
          <w:rFonts w:ascii="楷体_GB2312" w:eastAsia="楷体_GB2312" w:hint="eastAsia"/>
          <w:sz w:val="28"/>
          <w:szCs w:val="28"/>
        </w:rPr>
        <w:t>墟中始辨道，迢递征途长。</w:t>
      </w:r>
    </w:p>
    <w:p w:rsidR="00BE258F" w:rsidRPr="00554516" w:rsidRDefault="00BE258F" w:rsidP="00BE258F">
      <w:pPr>
        <w:ind w:firstLine="540"/>
        <w:rPr>
          <w:rFonts w:ascii="楷体_GB2312" w:eastAsia="楷体_GB2312"/>
          <w:sz w:val="28"/>
          <w:szCs w:val="28"/>
        </w:rPr>
      </w:pPr>
      <w:r w:rsidRPr="00554516">
        <w:rPr>
          <w:rFonts w:ascii="楷体_GB2312" w:eastAsia="楷体_GB2312" w:hint="eastAsia"/>
          <w:sz w:val="28"/>
          <w:szCs w:val="28"/>
        </w:rPr>
        <w:t>树色共空阔，晨光尚苍茫。</w:t>
      </w:r>
    </w:p>
    <w:p w:rsidR="00BE258F" w:rsidRPr="00554516" w:rsidRDefault="00BE258F" w:rsidP="00BE258F">
      <w:pPr>
        <w:ind w:firstLine="540"/>
        <w:rPr>
          <w:rFonts w:ascii="楷体_GB2312" w:eastAsia="楷体_GB2312"/>
          <w:sz w:val="28"/>
          <w:szCs w:val="28"/>
        </w:rPr>
      </w:pPr>
      <w:r w:rsidRPr="00554516">
        <w:rPr>
          <w:rFonts w:ascii="楷体_GB2312" w:eastAsia="楷体_GB2312" w:hint="eastAsia"/>
          <w:sz w:val="28"/>
          <w:szCs w:val="28"/>
        </w:rPr>
        <w:t>鸡鸣始知村，渐觉暾朝阳。</w:t>
      </w:r>
    </w:p>
    <w:p w:rsidR="00BE258F" w:rsidRPr="00554516" w:rsidRDefault="00BE258F" w:rsidP="00BE258F">
      <w:pPr>
        <w:ind w:firstLine="540"/>
        <w:rPr>
          <w:rFonts w:ascii="楷体_GB2312" w:eastAsia="楷体_GB2312"/>
          <w:sz w:val="28"/>
          <w:szCs w:val="28"/>
        </w:rPr>
      </w:pPr>
      <w:r w:rsidRPr="00554516">
        <w:rPr>
          <w:rFonts w:ascii="楷体_GB2312" w:eastAsia="楷体_GB2312" w:hint="eastAsia"/>
          <w:sz w:val="28"/>
          <w:szCs w:val="28"/>
        </w:rPr>
        <w:t>青烟出林际，滞穗或在场。</w:t>
      </w:r>
    </w:p>
    <w:p w:rsidR="00BE258F" w:rsidRPr="00554516" w:rsidRDefault="00BE258F" w:rsidP="00BE258F">
      <w:pPr>
        <w:ind w:firstLine="540"/>
        <w:rPr>
          <w:rFonts w:ascii="楷体_GB2312" w:eastAsia="楷体_GB2312"/>
          <w:sz w:val="28"/>
          <w:szCs w:val="28"/>
        </w:rPr>
      </w:pPr>
      <w:r w:rsidRPr="00554516">
        <w:rPr>
          <w:rFonts w:ascii="楷体_GB2312" w:eastAsia="楷体_GB2312" w:hint="eastAsia"/>
          <w:sz w:val="28"/>
          <w:szCs w:val="28"/>
        </w:rPr>
        <w:t>感兹田舍乐，慨然怀故乡。</w:t>
      </w:r>
    </w:p>
    <w:p w:rsidR="00BE258F" w:rsidRPr="00BE258F" w:rsidRDefault="00BE258F" w:rsidP="00BE258F">
      <w:pPr>
        <w:ind w:firstLine="540"/>
        <w:rPr>
          <w:sz w:val="28"/>
          <w:szCs w:val="28"/>
        </w:rPr>
      </w:pPr>
      <w:r w:rsidRPr="00554516">
        <w:rPr>
          <w:rFonts w:ascii="楷体_GB2312" w:eastAsia="楷体_GB2312" w:hint="eastAsia"/>
          <w:sz w:val="28"/>
          <w:szCs w:val="28"/>
        </w:rPr>
        <w:t>黄金百镒尽，失路徒悲伤。</w:t>
      </w:r>
    </w:p>
    <w:p w:rsidR="00554516" w:rsidRPr="00146029" w:rsidRDefault="00554516" w:rsidP="00146029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这首诗写某年秋天，途经乐温的情景。傍晚歇息于新峰驿，感到一种强烈的荒凉。黎明赶路，霜风阵阵，行于荒村，前路迷茫。等到雄鸡报晓，太阳初升，炊烟四起，缥缈林间，引起对远在中原的故乡的思念。结尾两句“</w:t>
      </w:r>
      <w:r w:rsidRPr="00146029">
        <w:rPr>
          <w:rFonts w:hint="eastAsia"/>
          <w:sz w:val="28"/>
          <w:szCs w:val="28"/>
        </w:rPr>
        <w:t>黄金百镒尽，失路徒悲伤”，</w:t>
      </w:r>
      <w:r w:rsidR="00146029" w:rsidRPr="00146029">
        <w:rPr>
          <w:rFonts w:hint="eastAsia"/>
          <w:sz w:val="28"/>
          <w:szCs w:val="28"/>
        </w:rPr>
        <w:t>以黄金丧尽而迷于歧路为喻，极言处境之艰难。</w:t>
      </w:r>
      <w:r w:rsidR="00146029">
        <w:rPr>
          <w:rFonts w:hint="eastAsia"/>
          <w:sz w:val="28"/>
          <w:szCs w:val="28"/>
        </w:rPr>
        <w:t>这首行旅之作，颇有几分杜甫的味道。</w:t>
      </w:r>
    </w:p>
    <w:p w:rsidR="00BE258F" w:rsidRDefault="00146029" w:rsidP="00CD4106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第二首《乐温舟中作》：</w:t>
      </w:r>
    </w:p>
    <w:p w:rsidR="00146029" w:rsidRDefault="00146029" w:rsidP="00146029">
      <w:pPr>
        <w:ind w:firstLine="57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密云卷雨归空山，暮林接翅昏鸦还。</w:t>
      </w:r>
    </w:p>
    <w:p w:rsidR="00146029" w:rsidRDefault="00146029" w:rsidP="00146029">
      <w:pPr>
        <w:ind w:firstLine="57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lastRenderedPageBreak/>
        <w:t>须臾水面明月出，沧江万顷</w:t>
      </w:r>
      <w:r>
        <w:rPr>
          <w:rFonts w:ascii="楷体_GB2312" w:hint="eastAsia"/>
          <w:color w:val="000000"/>
          <w:sz w:val="28"/>
          <w:szCs w:val="28"/>
        </w:rPr>
        <w:t>琉</w:t>
      </w:r>
      <w:r>
        <w:rPr>
          <w:rFonts w:ascii="楷体_GB2312" w:eastAsia="楷体_GB2312" w:hint="eastAsia"/>
          <w:color w:val="000000"/>
          <w:sz w:val="28"/>
          <w:szCs w:val="28"/>
        </w:rPr>
        <w:t>璃寒。</w:t>
      </w:r>
    </w:p>
    <w:p w:rsidR="00146029" w:rsidRDefault="00146029" w:rsidP="00146029">
      <w:pPr>
        <w:ind w:firstLine="57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波平汗漫天无风，水光月色相为容。</w:t>
      </w:r>
    </w:p>
    <w:p w:rsidR="00146029" w:rsidRDefault="00146029" w:rsidP="00146029">
      <w:pPr>
        <w:ind w:firstLine="57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临流爱此无尽碧，乘月直下沧浪中。</w:t>
      </w:r>
    </w:p>
    <w:p w:rsidR="00146029" w:rsidRDefault="00146029" w:rsidP="00146029">
      <w:pPr>
        <w:ind w:firstLine="57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江心石出高崔嵬，水作镜面无停埃。</w:t>
      </w:r>
    </w:p>
    <w:p w:rsidR="00146029" w:rsidRDefault="00146029" w:rsidP="00146029">
      <w:pPr>
        <w:ind w:firstLine="57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琉璃万顷忽破碎，知是一苇横江来。</w:t>
      </w:r>
    </w:p>
    <w:p w:rsidR="00146029" w:rsidRDefault="00146029" w:rsidP="00146029">
      <w:pPr>
        <w:ind w:firstLine="57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中流与月更媚妩，湛湛无声翠光舞。</w:t>
      </w:r>
    </w:p>
    <w:p w:rsidR="00146029" w:rsidRDefault="00146029" w:rsidP="00146029">
      <w:pPr>
        <w:ind w:firstLine="57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飘然长啸顺流下，</w:t>
      </w:r>
      <w:r>
        <w:rPr>
          <w:rFonts w:ascii="楷体_GB2312" w:hint="eastAsia"/>
          <w:color w:val="000000"/>
          <w:sz w:val="28"/>
          <w:szCs w:val="28"/>
        </w:rPr>
        <w:t>櫂</w:t>
      </w:r>
      <w:r>
        <w:rPr>
          <w:rFonts w:ascii="楷体_GB2312" w:eastAsia="楷体_GB2312" w:hint="eastAsia"/>
          <w:color w:val="000000"/>
          <w:sz w:val="28"/>
          <w:szCs w:val="28"/>
        </w:rPr>
        <w:t>夫请留恐仙去。</w:t>
      </w:r>
    </w:p>
    <w:p w:rsidR="00146029" w:rsidRDefault="00146029" w:rsidP="00146029">
      <w:pPr>
        <w:ind w:firstLine="57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姑令结缆寒沙边，月方正中光入船。</w:t>
      </w:r>
    </w:p>
    <w:p w:rsidR="00146029" w:rsidRDefault="00146029" w:rsidP="00146029">
      <w:pPr>
        <w:ind w:firstLine="570"/>
        <w:rPr>
          <w:rFonts w:ascii="楷体_GB2312" w:eastAsia="楷体_GB2312"/>
          <w:color w:val="000000"/>
          <w:sz w:val="28"/>
          <w:szCs w:val="28"/>
        </w:rPr>
      </w:pPr>
      <w:r>
        <w:rPr>
          <w:rFonts w:ascii="楷体_GB2312" w:eastAsia="楷体_GB2312" w:hint="eastAsia"/>
          <w:color w:val="000000"/>
          <w:sz w:val="28"/>
          <w:szCs w:val="28"/>
        </w:rPr>
        <w:t>洗杯索酒属明月，今夕之乐宁非天。</w:t>
      </w:r>
    </w:p>
    <w:p w:rsidR="00146029" w:rsidRPr="00146029" w:rsidRDefault="00146029" w:rsidP="00146029">
      <w:pPr>
        <w:ind w:firstLine="570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这首诗，当是晁公溯任职于川峡期间，泊舟于长寿江边时所作。</w:t>
      </w:r>
    </w:p>
    <w:p w:rsidR="00146029" w:rsidRDefault="00146029" w:rsidP="00146029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前六句，写傍晚到初夜的江上夜景：浓云卷雨，碧空如洗，暮色苍茫，鸦阵归林，月映波心，沧江凝寒，波平如镜，四野无风，水光月色，交相辉映。</w:t>
      </w:r>
    </w:p>
    <w:p w:rsidR="00146029" w:rsidRDefault="00146029" w:rsidP="00146029">
      <w:pPr>
        <w:ind w:firstLine="57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中间八句，写江上夜景的变化。江心石出，其势崔嵬，水面如镜，清净无尘。被月光涂得金黄的江水，忽然变得像破碎的琉璃一般，原来是过路的快船横江而来，打破了江上的宁静。此时，舟行中流，与月为友，月色更显妩媚动人，湛湛江水无声，唯有翠光飞舞。</w:t>
      </w:r>
    </w:p>
    <w:p w:rsidR="00146029" w:rsidRDefault="00146029" w:rsidP="00146029">
      <w:pPr>
        <w:ind w:firstLine="57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结尾六句，写江上夜景游玩之乐。因为夜色迷人，心情顿时完全放松，悠然自得地吹着长长的口哨，顺着流水，“纵一苇之所如，临万顷之茫然”，而船夫恳请放慢速度，担心发生意外。于是，下令结缆于寒沙边上，让天上的皎月静静地照入船内，洗杯索酒，举杯邀月，不知今夕何夕，忘却天上人间。</w:t>
      </w:r>
    </w:p>
    <w:p w:rsidR="00146029" w:rsidRDefault="00146029" w:rsidP="00146029">
      <w:pPr>
        <w:ind w:firstLine="57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第三首</w:t>
      </w:r>
      <w:r>
        <w:rPr>
          <w:rFonts w:hint="eastAsia"/>
          <w:color w:val="000000"/>
          <w:position w:val="-4"/>
          <w:sz w:val="28"/>
          <w:szCs w:val="28"/>
        </w:rPr>
        <w:t>《涪川寄蒲舜美桐烟墨来试之良佳因成长句》：</w:t>
      </w:r>
    </w:p>
    <w:p w:rsidR="00146029" w:rsidRDefault="00146029" w:rsidP="00146029">
      <w:pPr>
        <w:autoSpaceDE w:val="0"/>
        <w:autoSpaceDN w:val="0"/>
        <w:adjustRightInd w:val="0"/>
        <w:ind w:firstLine="570"/>
        <w:jc w:val="left"/>
        <w:rPr>
          <w:rFonts w:ascii="楷体_GB2312" w:eastAsia="楷体_GB2312"/>
          <w:color w:val="000000"/>
          <w:position w:val="-4"/>
          <w:sz w:val="28"/>
          <w:szCs w:val="28"/>
        </w:rPr>
      </w:pPr>
      <w:r>
        <w:rPr>
          <w:rFonts w:ascii="楷体_GB2312" w:eastAsia="楷体_GB2312" w:hint="eastAsia"/>
          <w:color w:val="000000"/>
          <w:position w:val="-4"/>
          <w:sz w:val="28"/>
          <w:szCs w:val="28"/>
        </w:rPr>
        <w:t>西风吹林秋日白，修桐叶雕</w:t>
      </w:r>
      <w:r>
        <w:rPr>
          <w:rFonts w:ascii="楷体_GB2312" w:hint="eastAsia"/>
          <w:color w:val="000000"/>
          <w:position w:val="-4"/>
          <w:sz w:val="28"/>
          <w:szCs w:val="28"/>
        </w:rPr>
        <w:t>霣（</w:t>
      </w:r>
      <w:r w:rsidRPr="00C90431">
        <w:rPr>
          <w:rFonts w:ascii="宋体" w:eastAsia="宋体" w:hAnsi="宋体" w:cs="Arial"/>
          <w:bCs/>
          <w:color w:val="000000"/>
          <w:sz w:val="28"/>
          <w:szCs w:val="28"/>
        </w:rPr>
        <w:t>yǔn</w:t>
      </w:r>
      <w:r>
        <w:rPr>
          <w:rFonts w:ascii="Arial" w:hAnsi="Arial" w:cs="Arial" w:hint="eastAsia"/>
          <w:color w:val="000000"/>
          <w:sz w:val="28"/>
          <w:szCs w:val="28"/>
        </w:rPr>
        <w:t>）</w:t>
      </w:r>
      <w:r>
        <w:rPr>
          <w:rFonts w:ascii="楷体_GB2312" w:eastAsia="楷体_GB2312" w:hint="eastAsia"/>
          <w:color w:val="000000"/>
          <w:position w:val="-4"/>
          <w:sz w:val="28"/>
          <w:szCs w:val="28"/>
        </w:rPr>
        <w:t>寒碧。</w:t>
      </w:r>
    </w:p>
    <w:p w:rsidR="00146029" w:rsidRDefault="00C90431" w:rsidP="00146029">
      <w:pPr>
        <w:autoSpaceDE w:val="0"/>
        <w:autoSpaceDN w:val="0"/>
        <w:adjustRightInd w:val="0"/>
        <w:ind w:firstLine="570"/>
        <w:jc w:val="left"/>
        <w:rPr>
          <w:rFonts w:ascii="楷体_GB2312" w:eastAsia="楷体_GB2312"/>
          <w:color w:val="000000"/>
          <w:position w:val="-4"/>
          <w:sz w:val="28"/>
          <w:szCs w:val="28"/>
        </w:rPr>
      </w:pPr>
      <w:r>
        <w:rPr>
          <w:rFonts w:ascii="楷体_GB2312" w:eastAsia="楷体_GB2312" w:hint="eastAsia"/>
          <w:color w:val="000000"/>
          <w:position w:val="-4"/>
          <w:sz w:val="28"/>
          <w:szCs w:val="28"/>
        </w:rPr>
        <w:t>霜馀</w:t>
      </w:r>
      <w:r w:rsidR="00146029">
        <w:rPr>
          <w:rFonts w:ascii="楷体_GB2312" w:eastAsia="楷体_GB2312" w:hint="eastAsia"/>
          <w:color w:val="000000"/>
          <w:position w:val="-4"/>
          <w:sz w:val="28"/>
          <w:szCs w:val="28"/>
        </w:rPr>
        <w:t>结实凤不至，野人取之出膏液。</w:t>
      </w:r>
    </w:p>
    <w:p w:rsidR="00146029" w:rsidRDefault="00146029" w:rsidP="00146029">
      <w:pPr>
        <w:autoSpaceDE w:val="0"/>
        <w:autoSpaceDN w:val="0"/>
        <w:adjustRightInd w:val="0"/>
        <w:ind w:firstLine="570"/>
        <w:jc w:val="left"/>
        <w:rPr>
          <w:rFonts w:ascii="楷体_GB2312" w:eastAsia="楷体_GB2312"/>
          <w:color w:val="000000"/>
          <w:position w:val="-4"/>
          <w:sz w:val="28"/>
          <w:szCs w:val="28"/>
        </w:rPr>
      </w:pPr>
      <w:r>
        <w:rPr>
          <w:rFonts w:ascii="楷体_GB2312" w:eastAsia="楷体_GB2312" w:hint="eastAsia"/>
          <w:color w:val="000000"/>
          <w:position w:val="-4"/>
          <w:sz w:val="28"/>
          <w:szCs w:val="28"/>
        </w:rPr>
        <w:t>山中老翁颇喜事，买膏燃光归照室。</w:t>
      </w:r>
    </w:p>
    <w:p w:rsidR="00146029" w:rsidRDefault="00146029" w:rsidP="00146029">
      <w:pPr>
        <w:autoSpaceDE w:val="0"/>
        <w:autoSpaceDN w:val="0"/>
        <w:adjustRightInd w:val="0"/>
        <w:ind w:firstLine="570"/>
        <w:jc w:val="left"/>
        <w:rPr>
          <w:rFonts w:ascii="楷体_GB2312" w:eastAsia="楷体_GB2312"/>
          <w:color w:val="000000"/>
          <w:position w:val="-4"/>
          <w:sz w:val="28"/>
          <w:szCs w:val="28"/>
        </w:rPr>
      </w:pPr>
      <w:r>
        <w:rPr>
          <w:rFonts w:ascii="楷体_GB2312" w:eastAsia="楷体_GB2312" w:hint="eastAsia"/>
          <w:color w:val="000000"/>
          <w:position w:val="-4"/>
          <w:sz w:val="28"/>
          <w:szCs w:val="28"/>
        </w:rPr>
        <w:t>旋收轻煤下玉杵，阴房掩翳烟不出。</w:t>
      </w:r>
    </w:p>
    <w:p w:rsidR="00146029" w:rsidRDefault="00146029" w:rsidP="00146029">
      <w:pPr>
        <w:autoSpaceDE w:val="0"/>
        <w:autoSpaceDN w:val="0"/>
        <w:adjustRightInd w:val="0"/>
        <w:ind w:firstLine="570"/>
        <w:jc w:val="left"/>
        <w:rPr>
          <w:rFonts w:ascii="楷体_GB2312" w:eastAsia="楷体_GB2312"/>
          <w:color w:val="000000"/>
          <w:position w:val="-4"/>
          <w:sz w:val="28"/>
          <w:szCs w:val="28"/>
        </w:rPr>
      </w:pPr>
      <w:r>
        <w:rPr>
          <w:rFonts w:ascii="楷体_GB2312" w:eastAsia="楷体_GB2312" w:hint="eastAsia"/>
          <w:color w:val="000000"/>
          <w:position w:val="-4"/>
          <w:sz w:val="28"/>
          <w:szCs w:val="28"/>
        </w:rPr>
        <w:t>泽麋解角麝荐香，严冬折胶天与力。</w:t>
      </w:r>
    </w:p>
    <w:p w:rsidR="00146029" w:rsidRDefault="00146029" w:rsidP="00146029">
      <w:pPr>
        <w:autoSpaceDE w:val="0"/>
        <w:autoSpaceDN w:val="0"/>
        <w:adjustRightInd w:val="0"/>
        <w:ind w:firstLine="570"/>
        <w:jc w:val="left"/>
        <w:rPr>
          <w:rFonts w:ascii="楷体_GB2312" w:eastAsia="楷体_GB2312"/>
          <w:color w:val="000000"/>
          <w:position w:val="-4"/>
          <w:sz w:val="28"/>
          <w:szCs w:val="28"/>
        </w:rPr>
      </w:pPr>
      <w:r>
        <w:rPr>
          <w:rFonts w:ascii="楷体_GB2312" w:eastAsia="楷体_GB2312" w:hint="eastAsia"/>
          <w:color w:val="000000"/>
          <w:position w:val="-4"/>
          <w:sz w:val="28"/>
          <w:szCs w:val="28"/>
        </w:rPr>
        <w:t>律灰吹尽无裂文，外乾中坚介如石。</w:t>
      </w:r>
    </w:p>
    <w:p w:rsidR="00146029" w:rsidRDefault="00146029" w:rsidP="00146029">
      <w:pPr>
        <w:autoSpaceDE w:val="0"/>
        <w:autoSpaceDN w:val="0"/>
        <w:adjustRightInd w:val="0"/>
        <w:ind w:firstLine="570"/>
        <w:jc w:val="left"/>
        <w:rPr>
          <w:rFonts w:ascii="楷体_GB2312" w:eastAsia="楷体_GB2312"/>
          <w:color w:val="000000"/>
          <w:position w:val="-4"/>
          <w:sz w:val="28"/>
          <w:szCs w:val="28"/>
        </w:rPr>
      </w:pPr>
      <w:r>
        <w:rPr>
          <w:rFonts w:ascii="楷体_GB2312" w:eastAsia="楷体_GB2312" w:hint="eastAsia"/>
          <w:color w:val="000000"/>
          <w:position w:val="-4"/>
          <w:sz w:val="28"/>
          <w:szCs w:val="28"/>
        </w:rPr>
        <w:t>故人怜我贫嗜书，遗我一丸欣有得。</w:t>
      </w:r>
    </w:p>
    <w:p w:rsidR="00146029" w:rsidRDefault="00146029" w:rsidP="00146029">
      <w:pPr>
        <w:autoSpaceDE w:val="0"/>
        <w:autoSpaceDN w:val="0"/>
        <w:adjustRightInd w:val="0"/>
        <w:ind w:firstLine="570"/>
        <w:jc w:val="left"/>
        <w:rPr>
          <w:rFonts w:ascii="楷体_GB2312" w:eastAsia="楷体_GB2312"/>
          <w:color w:val="000000"/>
          <w:position w:val="-4"/>
          <w:sz w:val="28"/>
          <w:szCs w:val="28"/>
        </w:rPr>
      </w:pPr>
      <w:r>
        <w:rPr>
          <w:rFonts w:ascii="楷体_GB2312" w:eastAsia="楷体_GB2312" w:hint="eastAsia"/>
          <w:color w:val="000000"/>
          <w:position w:val="-4"/>
          <w:sz w:val="28"/>
          <w:szCs w:val="28"/>
        </w:rPr>
        <w:t>空堂无风尘亦静，朝阳压窗书绕壁。</w:t>
      </w:r>
    </w:p>
    <w:p w:rsidR="00146029" w:rsidRDefault="00146029" w:rsidP="00146029">
      <w:pPr>
        <w:autoSpaceDE w:val="0"/>
        <w:autoSpaceDN w:val="0"/>
        <w:adjustRightInd w:val="0"/>
        <w:ind w:firstLine="570"/>
        <w:jc w:val="left"/>
        <w:rPr>
          <w:rFonts w:ascii="楷体_GB2312" w:eastAsia="楷体_GB2312"/>
          <w:color w:val="000000"/>
          <w:position w:val="-4"/>
          <w:sz w:val="28"/>
          <w:szCs w:val="28"/>
        </w:rPr>
      </w:pPr>
      <w:r>
        <w:rPr>
          <w:rFonts w:ascii="楷体_GB2312" w:eastAsia="楷体_GB2312" w:hint="eastAsia"/>
          <w:color w:val="000000"/>
          <w:position w:val="-4"/>
          <w:sz w:val="28"/>
          <w:szCs w:val="28"/>
        </w:rPr>
        <w:t>起临墨池洗砚试，入手已怪光夺漆。</w:t>
      </w:r>
    </w:p>
    <w:p w:rsidR="00C90431" w:rsidRDefault="00146029" w:rsidP="00146029">
      <w:pPr>
        <w:autoSpaceDE w:val="0"/>
        <w:autoSpaceDN w:val="0"/>
        <w:adjustRightInd w:val="0"/>
        <w:ind w:firstLine="570"/>
        <w:jc w:val="left"/>
        <w:rPr>
          <w:rFonts w:ascii="楷体_GB2312" w:eastAsia="楷体_GB2312"/>
          <w:color w:val="000000"/>
          <w:position w:val="-4"/>
          <w:sz w:val="28"/>
          <w:szCs w:val="28"/>
        </w:rPr>
      </w:pPr>
      <w:r>
        <w:rPr>
          <w:rFonts w:ascii="楷体_GB2312" w:eastAsia="楷体_GB2312" w:hint="eastAsia"/>
          <w:color w:val="000000"/>
          <w:position w:val="-4"/>
          <w:sz w:val="28"/>
          <w:szCs w:val="28"/>
        </w:rPr>
        <w:t>苍忙忽惊玄云晦，罨（</w:t>
      </w:r>
      <w:r w:rsidRPr="00C90431">
        <w:rPr>
          <w:rFonts w:ascii="宋体" w:eastAsia="宋体" w:hAnsi="宋体" w:cs="Arial" w:hint="eastAsia"/>
          <w:bCs/>
          <w:color w:val="000000"/>
          <w:sz w:val="28"/>
          <w:szCs w:val="28"/>
        </w:rPr>
        <w:t>yǎn</w:t>
      </w:r>
      <w:r>
        <w:rPr>
          <w:rFonts w:ascii="Arial" w:hAnsi="Arial" w:cs="Arial" w:hint="eastAsia"/>
          <w:bCs/>
          <w:color w:val="000000"/>
          <w:sz w:val="28"/>
          <w:szCs w:val="28"/>
        </w:rPr>
        <w:t>）</w:t>
      </w:r>
      <w:r>
        <w:rPr>
          <w:rFonts w:ascii="楷体_GB2312" w:eastAsia="楷体_GB2312" w:hint="eastAsia"/>
          <w:color w:val="000000"/>
          <w:position w:val="-4"/>
          <w:sz w:val="28"/>
          <w:szCs w:val="28"/>
        </w:rPr>
        <w:t>霭顿失寒松色。</w:t>
      </w:r>
    </w:p>
    <w:p w:rsidR="00C90431" w:rsidRDefault="00146029" w:rsidP="00146029">
      <w:pPr>
        <w:autoSpaceDE w:val="0"/>
        <w:autoSpaceDN w:val="0"/>
        <w:adjustRightInd w:val="0"/>
        <w:ind w:firstLine="570"/>
        <w:jc w:val="left"/>
        <w:rPr>
          <w:rFonts w:ascii="楷体_GB2312" w:eastAsia="楷体_GB2312"/>
          <w:color w:val="000000"/>
          <w:position w:val="-4"/>
          <w:sz w:val="28"/>
          <w:szCs w:val="28"/>
        </w:rPr>
      </w:pPr>
      <w:r>
        <w:rPr>
          <w:rFonts w:ascii="楷体_GB2312" w:eastAsia="楷体_GB2312" w:hint="eastAsia"/>
          <w:color w:val="000000"/>
          <w:position w:val="-4"/>
          <w:sz w:val="28"/>
          <w:szCs w:val="28"/>
        </w:rPr>
        <w:t>徐嗟流落用失所，翰墨何同有勋绩。</w:t>
      </w:r>
    </w:p>
    <w:p w:rsidR="00C90431" w:rsidRDefault="00146029" w:rsidP="00146029">
      <w:pPr>
        <w:autoSpaceDE w:val="0"/>
        <w:autoSpaceDN w:val="0"/>
        <w:adjustRightInd w:val="0"/>
        <w:ind w:firstLine="570"/>
        <w:jc w:val="left"/>
        <w:rPr>
          <w:rFonts w:ascii="楷体_GB2312" w:eastAsia="楷体_GB2312"/>
          <w:color w:val="000000"/>
          <w:position w:val="-4"/>
          <w:sz w:val="28"/>
          <w:szCs w:val="28"/>
        </w:rPr>
      </w:pPr>
      <w:r>
        <w:rPr>
          <w:rFonts w:ascii="楷体_GB2312" w:eastAsia="楷体_GB2312" w:hint="eastAsia"/>
          <w:color w:val="000000"/>
          <w:position w:val="-4"/>
          <w:sz w:val="28"/>
          <w:szCs w:val="28"/>
        </w:rPr>
        <w:t>从军豪气吾岂能，倚马翩翩磨</w:t>
      </w:r>
      <w:r>
        <w:rPr>
          <w:rFonts w:ascii="楷体_GB2312" w:hint="eastAsia"/>
          <w:color w:val="000000"/>
          <w:position w:val="-4"/>
          <w:sz w:val="28"/>
          <w:szCs w:val="28"/>
        </w:rPr>
        <w:t>楯</w:t>
      </w:r>
      <w:r>
        <w:rPr>
          <w:rFonts w:ascii="楷体_GB2312" w:eastAsia="楷体_GB2312" w:hint="eastAsia"/>
          <w:color w:val="000000"/>
          <w:position w:val="-4"/>
          <w:sz w:val="28"/>
          <w:szCs w:val="28"/>
        </w:rPr>
        <w:t>墨。</w:t>
      </w:r>
    </w:p>
    <w:p w:rsidR="00146029" w:rsidRDefault="00146029" w:rsidP="00146029">
      <w:pPr>
        <w:autoSpaceDE w:val="0"/>
        <w:autoSpaceDN w:val="0"/>
        <w:adjustRightInd w:val="0"/>
        <w:ind w:firstLine="570"/>
        <w:jc w:val="left"/>
        <w:rPr>
          <w:rFonts w:ascii="楷体_GB2312" w:eastAsia="楷体_GB2312"/>
          <w:color w:val="000000"/>
          <w:position w:val="-4"/>
          <w:sz w:val="28"/>
          <w:szCs w:val="28"/>
        </w:rPr>
      </w:pPr>
      <w:r>
        <w:rPr>
          <w:rFonts w:ascii="楷体_GB2312" w:eastAsia="楷体_GB2312" w:hint="eastAsia"/>
          <w:color w:val="000000"/>
          <w:position w:val="-4"/>
          <w:sz w:val="28"/>
          <w:szCs w:val="28"/>
        </w:rPr>
        <w:t>傍人笑言君勿疑，著书固属穷愁客。</w:t>
      </w:r>
    </w:p>
    <w:p w:rsidR="00C90431" w:rsidRDefault="00C90431" w:rsidP="00C90431">
      <w:pPr>
        <w:autoSpaceDE w:val="0"/>
        <w:autoSpaceDN w:val="0"/>
        <w:adjustRightInd w:val="0"/>
        <w:ind w:firstLine="570"/>
        <w:jc w:val="left"/>
        <w:rPr>
          <w:color w:val="000000"/>
          <w:position w:val="-4"/>
          <w:sz w:val="28"/>
          <w:szCs w:val="28"/>
        </w:rPr>
      </w:pPr>
      <w:r>
        <w:rPr>
          <w:rFonts w:hint="eastAsia"/>
          <w:color w:val="000000"/>
          <w:position w:val="-4"/>
          <w:sz w:val="28"/>
          <w:szCs w:val="28"/>
        </w:rPr>
        <w:t>这是目前所知最早赞扬蒲大韶桐烟墨的作品。蒲大韶原籍阆中，后移居乐温，所创制的桐烟墨，颇受东南士大夫的喜爱，史称蒲氏墨，为中国古代名墨。</w:t>
      </w:r>
    </w:p>
    <w:p w:rsidR="00146029" w:rsidRDefault="00146029" w:rsidP="00C90431">
      <w:pPr>
        <w:autoSpaceDE w:val="0"/>
        <w:autoSpaceDN w:val="0"/>
        <w:adjustRightInd w:val="0"/>
        <w:ind w:firstLineChars="200" w:firstLine="560"/>
        <w:jc w:val="left"/>
        <w:rPr>
          <w:color w:val="000000"/>
          <w:position w:val="-4"/>
          <w:sz w:val="28"/>
          <w:szCs w:val="28"/>
        </w:rPr>
      </w:pPr>
      <w:r>
        <w:rPr>
          <w:rFonts w:hint="eastAsia"/>
          <w:color w:val="000000"/>
          <w:position w:val="-4"/>
          <w:sz w:val="28"/>
          <w:szCs w:val="28"/>
        </w:rPr>
        <w:t>前十二句，叙写蒲大韶桐烟墨制作过程之考究。清秋时节，白日高照，桐树叶凋，桐子结果，取而榨油，燃油制烟，玉杵捣制，动物制胶，辅以麝香，制成的墨碇全无断裂之纹，外乾中坚，硬如磐石，质量与松烟墨相比，截然不同矣。</w:t>
      </w:r>
    </w:p>
    <w:p w:rsidR="00146029" w:rsidRDefault="00146029" w:rsidP="00146029">
      <w:pPr>
        <w:autoSpaceDE w:val="0"/>
        <w:autoSpaceDN w:val="0"/>
        <w:adjustRightInd w:val="0"/>
        <w:ind w:firstLine="570"/>
        <w:jc w:val="left"/>
        <w:rPr>
          <w:color w:val="000000"/>
          <w:position w:val="-4"/>
          <w:sz w:val="28"/>
          <w:szCs w:val="28"/>
        </w:rPr>
      </w:pPr>
      <w:r>
        <w:rPr>
          <w:rFonts w:hint="eastAsia"/>
          <w:color w:val="000000"/>
          <w:position w:val="-4"/>
          <w:sz w:val="28"/>
          <w:szCs w:val="28"/>
        </w:rPr>
        <w:t>中间八句，写获赠蒲墨的过程与欣喜之情。获友人赠墨，欣然有</w:t>
      </w:r>
      <w:r>
        <w:rPr>
          <w:rFonts w:hint="eastAsia"/>
          <w:color w:val="000000"/>
          <w:position w:val="-4"/>
          <w:sz w:val="28"/>
          <w:szCs w:val="28"/>
        </w:rPr>
        <w:lastRenderedPageBreak/>
        <w:t>得。于是太阳初起之时，在清静的宽大书斋里试用。起身临池，洗净砚台，拿出蒲墨，顿时感觉光泽超过黑漆。挥豪落纸，顿惊黑云翻滚，压住浅淡雾霭，松烟墨写出的字迹立即黯然失色。</w:t>
      </w:r>
    </w:p>
    <w:p w:rsidR="00277E7F" w:rsidRDefault="00146029" w:rsidP="00277E7F">
      <w:pPr>
        <w:autoSpaceDE w:val="0"/>
        <w:autoSpaceDN w:val="0"/>
        <w:adjustRightInd w:val="0"/>
        <w:ind w:firstLine="570"/>
        <w:jc w:val="left"/>
        <w:rPr>
          <w:color w:val="000000"/>
          <w:position w:val="-4"/>
          <w:sz w:val="28"/>
          <w:szCs w:val="28"/>
        </w:rPr>
      </w:pPr>
      <w:r>
        <w:rPr>
          <w:rFonts w:hint="eastAsia"/>
          <w:color w:val="000000"/>
          <w:position w:val="-4"/>
          <w:sz w:val="28"/>
          <w:szCs w:val="28"/>
        </w:rPr>
        <w:t>收尾六句，由蒲墨之精生发人生之感慨。桐烟墨如此精美，应该用来为国家建功立业，可惜自己流落江湖，不能发挥作用。</w:t>
      </w:r>
    </w:p>
    <w:p w:rsidR="00CD4106" w:rsidRDefault="00277E7F" w:rsidP="00CD4106">
      <w:pPr>
        <w:ind w:firstLineChars="1083" w:firstLine="304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定慧寺的原始档案</w:t>
      </w:r>
    </w:p>
    <w:p w:rsidR="00CD4106" w:rsidRDefault="00CD4106" w:rsidP="00CD4106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晁公溯的《定慧院记》，是目前已知时间最早、篇幅最长、内容最丰富的定慧寺史料，</w:t>
      </w:r>
      <w:r w:rsidR="00277E7F">
        <w:rPr>
          <w:rFonts w:hint="eastAsia"/>
          <w:sz w:val="28"/>
          <w:szCs w:val="28"/>
        </w:rPr>
        <w:t>可以称得上是定慧寺的原始档案，</w:t>
      </w:r>
      <w:r>
        <w:rPr>
          <w:rFonts w:hint="eastAsia"/>
          <w:sz w:val="28"/>
          <w:szCs w:val="28"/>
        </w:rPr>
        <w:t>具有不可替代的重要价值。</w:t>
      </w:r>
    </w:p>
    <w:p w:rsidR="00CD4106" w:rsidRDefault="00CD4106" w:rsidP="00CD4106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《定慧院记》，出自《嵩山集》卷五十。《嵩山集》，五十四卷，是至今仅存的晁公溯个人文集，收录于《四库全书》。</w:t>
      </w:r>
    </w:p>
    <w:p w:rsidR="00CD4106" w:rsidRDefault="00CD4106" w:rsidP="00CD4106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《嵩山集》的起名，与晁公溯的家庭背景有关。</w:t>
      </w:r>
      <w:r w:rsidRPr="00572AE4">
        <w:rPr>
          <w:rFonts w:hint="eastAsia"/>
          <w:sz w:val="28"/>
          <w:szCs w:val="28"/>
        </w:rPr>
        <w:t>晁公遡的父亲晁冲之</w:t>
      </w:r>
      <w:r w:rsidRPr="000D365F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是北宋著名诗人，</w:t>
      </w:r>
      <w:r w:rsidRPr="000D365F">
        <w:rPr>
          <w:rFonts w:hint="eastAsia"/>
          <w:sz w:val="28"/>
          <w:szCs w:val="28"/>
        </w:rPr>
        <w:t>宋哲宗绍圣（</w:t>
      </w:r>
      <w:r>
        <w:rPr>
          <w:rFonts w:hint="eastAsia"/>
          <w:sz w:val="28"/>
          <w:szCs w:val="28"/>
        </w:rPr>
        <w:t>公元</w:t>
      </w:r>
      <w:r w:rsidRPr="000D365F">
        <w:rPr>
          <w:rFonts w:hint="eastAsia"/>
          <w:sz w:val="28"/>
          <w:szCs w:val="28"/>
        </w:rPr>
        <w:t>1094</w:t>
      </w:r>
      <w:r w:rsidRPr="000D365F">
        <w:rPr>
          <w:rFonts w:hint="eastAsia"/>
          <w:sz w:val="28"/>
          <w:szCs w:val="28"/>
        </w:rPr>
        <w:t>—</w:t>
      </w:r>
      <w:r w:rsidRPr="000D365F">
        <w:rPr>
          <w:rFonts w:hint="eastAsia"/>
          <w:sz w:val="28"/>
          <w:szCs w:val="28"/>
        </w:rPr>
        <w:t>1098</w:t>
      </w:r>
      <w:r>
        <w:rPr>
          <w:rFonts w:hint="eastAsia"/>
          <w:sz w:val="28"/>
          <w:szCs w:val="28"/>
        </w:rPr>
        <w:t>年</w:t>
      </w:r>
      <w:r w:rsidRPr="000D365F">
        <w:rPr>
          <w:rFonts w:hint="eastAsia"/>
          <w:sz w:val="28"/>
          <w:szCs w:val="28"/>
        </w:rPr>
        <w:t>）初年，由</w:t>
      </w:r>
      <w:r>
        <w:rPr>
          <w:rFonts w:hint="eastAsia"/>
          <w:sz w:val="28"/>
          <w:szCs w:val="28"/>
        </w:rPr>
        <w:t>于党争剧烈，兄弟多人遭到贬谪，晁冲之隐居阳翟（今河南禹州市</w:t>
      </w:r>
      <w:r w:rsidRPr="000D365F">
        <w:rPr>
          <w:rFonts w:hint="eastAsia"/>
          <w:sz w:val="28"/>
          <w:szCs w:val="28"/>
        </w:rPr>
        <w:t>）具茨山</w:t>
      </w:r>
      <w:r>
        <w:rPr>
          <w:rFonts w:hint="eastAsia"/>
          <w:sz w:val="28"/>
          <w:szCs w:val="28"/>
        </w:rPr>
        <w:t>，</w:t>
      </w:r>
      <w:r w:rsidRPr="00572AE4">
        <w:rPr>
          <w:rFonts w:hint="eastAsia"/>
          <w:sz w:val="28"/>
          <w:szCs w:val="28"/>
        </w:rPr>
        <w:t>晁公遡与兄弟等六人随父前往阳翟。阳翟毗邻登封，位于嵩山之南，故晁公遡的文集起名</w:t>
      </w:r>
      <w:r>
        <w:rPr>
          <w:rFonts w:hint="eastAsia"/>
          <w:sz w:val="28"/>
          <w:szCs w:val="28"/>
        </w:rPr>
        <w:t>《嵩山集》，寄托着怀念中原故土之意。</w:t>
      </w:r>
      <w:r w:rsidRPr="00781912">
        <w:rPr>
          <w:rFonts w:hint="eastAsia"/>
          <w:sz w:val="28"/>
          <w:szCs w:val="28"/>
        </w:rPr>
        <w:t>《嵩山集》</w:t>
      </w:r>
      <w:r>
        <w:rPr>
          <w:rFonts w:hint="eastAsia"/>
          <w:sz w:val="28"/>
          <w:szCs w:val="28"/>
        </w:rPr>
        <w:t>的很多作品</w:t>
      </w:r>
      <w:r w:rsidRPr="00781912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都创作于巴蜀地区，而涉及今天重庆地区的作品，数量尤其众多，从某种程度上看，就是一部巴渝地区的</w:t>
      </w:r>
      <w:r w:rsidRPr="00781912">
        <w:rPr>
          <w:rFonts w:hint="eastAsia"/>
          <w:sz w:val="28"/>
          <w:szCs w:val="28"/>
        </w:rPr>
        <w:t>诗文集。</w:t>
      </w:r>
    </w:p>
    <w:p w:rsidR="00CD4106" w:rsidRDefault="00CD4106" w:rsidP="00CD410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《定慧院记》，是</w:t>
      </w:r>
      <w:r w:rsidRPr="00572AE4">
        <w:rPr>
          <w:rFonts w:hint="eastAsia"/>
          <w:sz w:val="28"/>
          <w:szCs w:val="28"/>
        </w:rPr>
        <w:t>晁公遡</w:t>
      </w:r>
      <w:r>
        <w:rPr>
          <w:rFonts w:hint="eastAsia"/>
          <w:sz w:val="28"/>
          <w:szCs w:val="28"/>
        </w:rPr>
        <w:t>记录巴渝风物的代表作。南宋孝宗淳熙二年（公元</w:t>
      </w:r>
      <w:r>
        <w:rPr>
          <w:rFonts w:hint="eastAsia"/>
          <w:sz w:val="28"/>
          <w:szCs w:val="28"/>
        </w:rPr>
        <w:t>1175</w:t>
      </w:r>
      <w:r>
        <w:rPr>
          <w:rFonts w:hint="eastAsia"/>
          <w:sz w:val="28"/>
          <w:szCs w:val="28"/>
        </w:rPr>
        <w:t>年），年届垂暮的晁公溯来到了当时的乐温县城，看到定慧寺革律改禅后的面貌，心里非常高兴，于是应新任住持了鉴法师的邀请，写下了这篇《定慧院记》。</w:t>
      </w:r>
    </w:p>
    <w:p w:rsidR="00CD4106" w:rsidRDefault="00CD4106" w:rsidP="00CD410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对于重庆而言，《定慧院记》是研究宋代巴渝地区社会风俗和社会管理的重要参考。对于长寿而言，《定慧院记》则是研究定慧寺的第一手资料，仿佛就是一部定慧寺的简史。</w:t>
      </w:r>
    </w:p>
    <w:p w:rsidR="00CD4106" w:rsidRDefault="00CD4106" w:rsidP="00CD410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定慧寺的创建，并非纯粹的宗教目的，而是针对“</w:t>
      </w:r>
      <w:r w:rsidRPr="003E187E">
        <w:rPr>
          <w:rFonts w:hint="eastAsia"/>
          <w:sz w:val="28"/>
          <w:szCs w:val="28"/>
        </w:rPr>
        <w:t>尚鬼而淫祀</w:t>
      </w:r>
      <w:r>
        <w:rPr>
          <w:rFonts w:hint="eastAsia"/>
          <w:sz w:val="28"/>
          <w:szCs w:val="28"/>
        </w:rPr>
        <w:t>”的民间陋习，出于移风易俗、加强社会管理和基层政权建设的现实需要。</w:t>
      </w:r>
    </w:p>
    <w:p w:rsidR="00CD4106" w:rsidRDefault="00CD4106" w:rsidP="00CD410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定慧寺的创建，并非如其它寺庙一样，由僧侣化缘而建，而是由官府出钱组织兴建，带有浓厚的官方寺庙色彩，承担“以佐教化”的社会功能。</w:t>
      </w:r>
    </w:p>
    <w:p w:rsidR="00CD4106" w:rsidRDefault="00CD4106" w:rsidP="00CD410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定慧寺创建之初，规模偏小，故而名院，后来扩建，规模有增，因而名寺。</w:t>
      </w:r>
    </w:p>
    <w:p w:rsidR="00CD4106" w:rsidRDefault="00CD4106" w:rsidP="00CD410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定慧寺，始而修行律宗，信众不多，没有发挥应有的教化功能，反而成为不法僧侣的私产，社会反响不佳。</w:t>
      </w:r>
    </w:p>
    <w:p w:rsidR="00CD4106" w:rsidRDefault="00CD4106" w:rsidP="00CD410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定慧寺于南宋孝宗时革律改禅，并进行了一次大规模的维修，气象一新，风气一变。</w:t>
      </w:r>
    </w:p>
    <w:p w:rsidR="00CD4106" w:rsidRDefault="00CD4106" w:rsidP="00CD410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定慧寺革律改禅，由吉祥寺禅僧了鉴法师接管，证明吉祥寺与定慧地于宋代同时存在于长寿河街地区，足见当时长寿佛教之盛行。</w:t>
      </w:r>
    </w:p>
    <w:p w:rsidR="00CD4106" w:rsidRDefault="00CD4106" w:rsidP="00CD410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定慧寺的这些重要史实，如果不是晁公溯《定慧院记》的详细记载，后人是无从知晓的。</w:t>
      </w:r>
    </w:p>
    <w:p w:rsidR="00CD4106" w:rsidRDefault="00CD4106" w:rsidP="00CD4106">
      <w:pPr>
        <w:ind w:firstLineChars="200" w:firstLine="560"/>
        <w:rPr>
          <w:sz w:val="28"/>
          <w:szCs w:val="28"/>
        </w:rPr>
      </w:pPr>
      <w:r w:rsidRPr="007D7C68">
        <w:rPr>
          <w:rFonts w:hint="eastAsia"/>
          <w:sz w:val="28"/>
          <w:szCs w:val="28"/>
        </w:rPr>
        <w:t>纵观以往所知的定慧寺记载，</w:t>
      </w:r>
      <w:r>
        <w:rPr>
          <w:rFonts w:hint="eastAsia"/>
          <w:sz w:val="28"/>
          <w:szCs w:val="28"/>
        </w:rPr>
        <w:t>不管是清初以来的全国《一统志》、《四川</w:t>
      </w:r>
      <w:r w:rsidRPr="007D7C68">
        <w:rPr>
          <w:rFonts w:hint="eastAsia"/>
          <w:sz w:val="28"/>
          <w:szCs w:val="28"/>
        </w:rPr>
        <w:t>通志</w:t>
      </w:r>
      <w:r>
        <w:rPr>
          <w:rFonts w:hint="eastAsia"/>
          <w:sz w:val="28"/>
          <w:szCs w:val="28"/>
        </w:rPr>
        <w:t>》</w:t>
      </w:r>
      <w:r w:rsidRPr="007D7C6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《</w:t>
      </w:r>
      <w:r w:rsidRPr="007D7C68">
        <w:rPr>
          <w:rFonts w:hint="eastAsia"/>
          <w:sz w:val="28"/>
          <w:szCs w:val="28"/>
        </w:rPr>
        <w:t>重庆</w:t>
      </w:r>
      <w:r>
        <w:rPr>
          <w:rFonts w:hint="eastAsia"/>
          <w:sz w:val="28"/>
          <w:szCs w:val="28"/>
        </w:rPr>
        <w:t>府志》，</w:t>
      </w:r>
      <w:r w:rsidRPr="007D7C68">
        <w:rPr>
          <w:rFonts w:hint="eastAsia"/>
          <w:sz w:val="28"/>
          <w:szCs w:val="28"/>
        </w:rPr>
        <w:t>还是</w:t>
      </w:r>
      <w:r>
        <w:rPr>
          <w:rFonts w:hint="eastAsia"/>
          <w:sz w:val="28"/>
          <w:szCs w:val="28"/>
        </w:rPr>
        <w:t>多本《</w:t>
      </w:r>
      <w:r w:rsidRPr="007D7C68">
        <w:rPr>
          <w:rFonts w:hint="eastAsia"/>
          <w:sz w:val="28"/>
          <w:szCs w:val="28"/>
        </w:rPr>
        <w:t>长寿县志</w:t>
      </w:r>
      <w:r>
        <w:rPr>
          <w:rFonts w:hint="eastAsia"/>
          <w:sz w:val="28"/>
          <w:szCs w:val="28"/>
        </w:rPr>
        <w:t>》，无一例外都是一笔带过，看不到更多的信息。就连专业的《长寿宗教志》</w:t>
      </w:r>
      <w:r w:rsidRPr="007D7C68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对定慧寺</w:t>
      </w:r>
      <w:r>
        <w:rPr>
          <w:rFonts w:hint="eastAsia"/>
          <w:sz w:val="28"/>
          <w:szCs w:val="28"/>
        </w:rPr>
        <w:lastRenderedPageBreak/>
        <w:t>的历史，也记载得异常简略。正因如此，晁公溯的《定慧院记》，更显得异常珍贵。</w:t>
      </w:r>
    </w:p>
    <w:p w:rsidR="00277E7F" w:rsidRPr="00277E7F" w:rsidRDefault="00277E7F" w:rsidP="00277E7F">
      <w:pPr>
        <w:ind w:firstLineChars="895" w:firstLine="2516"/>
        <w:rPr>
          <w:b/>
          <w:sz w:val="28"/>
          <w:szCs w:val="28"/>
        </w:rPr>
      </w:pPr>
      <w:r w:rsidRPr="00277E7F">
        <w:rPr>
          <w:rFonts w:hint="eastAsia"/>
          <w:b/>
          <w:sz w:val="28"/>
          <w:szCs w:val="28"/>
        </w:rPr>
        <w:t>律改禅的</w:t>
      </w:r>
      <w:r>
        <w:rPr>
          <w:rFonts w:hint="eastAsia"/>
          <w:b/>
          <w:sz w:val="28"/>
          <w:szCs w:val="28"/>
        </w:rPr>
        <w:t>幕后推手</w:t>
      </w:r>
    </w:p>
    <w:p w:rsidR="0019729E" w:rsidRDefault="0019729E" w:rsidP="0019729E">
      <w:pPr>
        <w:ind w:firstLineChars="196" w:firstLine="549"/>
        <w:rPr>
          <w:sz w:val="28"/>
          <w:szCs w:val="28"/>
        </w:rPr>
      </w:pPr>
      <w:r w:rsidRPr="0019729E">
        <w:rPr>
          <w:rFonts w:hint="eastAsia"/>
          <w:sz w:val="28"/>
          <w:szCs w:val="28"/>
        </w:rPr>
        <w:t>南宋孝宗淳熙元年（公元</w:t>
      </w:r>
      <w:r w:rsidRPr="0019729E">
        <w:rPr>
          <w:rFonts w:hint="eastAsia"/>
          <w:sz w:val="28"/>
          <w:szCs w:val="28"/>
        </w:rPr>
        <w:t>1174</w:t>
      </w:r>
      <w:r w:rsidRPr="0019729E">
        <w:rPr>
          <w:rFonts w:hint="eastAsia"/>
          <w:sz w:val="28"/>
          <w:szCs w:val="28"/>
        </w:rPr>
        <w:t>年）</w:t>
      </w:r>
      <w:r w:rsidR="00F604C7">
        <w:rPr>
          <w:rFonts w:hint="eastAsia"/>
          <w:sz w:val="28"/>
          <w:szCs w:val="28"/>
        </w:rPr>
        <w:t>定慧寺的革律改禅</w:t>
      </w:r>
      <w:r>
        <w:rPr>
          <w:rFonts w:hint="eastAsia"/>
          <w:sz w:val="28"/>
          <w:szCs w:val="28"/>
        </w:rPr>
        <w:t>，无疑是定慧寺历史上的重大事件。</w:t>
      </w:r>
    </w:p>
    <w:p w:rsidR="00F604C7" w:rsidRDefault="00F604C7" w:rsidP="00F604C7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定慧寺革律改禅，谁是幕后的推动者呢？各种迹象表明，这个人非晁公溯莫属。</w:t>
      </w:r>
    </w:p>
    <w:p w:rsidR="00F604C7" w:rsidRDefault="00F604C7" w:rsidP="00F604C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晁公溯在临死之前一年，到长寿写下《</w:t>
      </w:r>
      <w:r w:rsidRPr="00BB205B">
        <w:rPr>
          <w:rFonts w:hint="eastAsia"/>
          <w:sz w:val="28"/>
          <w:szCs w:val="28"/>
        </w:rPr>
        <w:t>定慧院记</w:t>
      </w:r>
      <w:r>
        <w:rPr>
          <w:rFonts w:hint="eastAsia"/>
          <w:sz w:val="28"/>
          <w:szCs w:val="28"/>
        </w:rPr>
        <w:t>》，宣传佛教“以佐教化”，力主革律改禅，对新的住持了鉴大加赞赏，一定有着某种原因。</w:t>
      </w:r>
    </w:p>
    <w:p w:rsidR="00F604C7" w:rsidRDefault="00780E19" w:rsidP="00F604C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革律改禅，从某种意义上讲，其实就是宗教资源的争夺。这样的大变革，没有行政资源支持，很难达到目的。晁公溯的家庭背景、事业履历、文章声誉、社会地位，在当时的巴蜀地区，都是首屈一指的。就定慧寺革律改禅一事让涪州“</w:t>
      </w:r>
      <w:r w:rsidRPr="00780E19">
        <w:rPr>
          <w:rFonts w:hint="eastAsia"/>
          <w:sz w:val="28"/>
          <w:szCs w:val="28"/>
        </w:rPr>
        <w:t>郡守得请于朝，命吉祥寺僧了鉴统其徒</w:t>
      </w:r>
      <w:r>
        <w:rPr>
          <w:rFonts w:hint="eastAsia"/>
          <w:sz w:val="28"/>
          <w:szCs w:val="28"/>
        </w:rPr>
        <w:t>”，绝不是吉祥寺了鉴一个僧人可以办到的，可是对于晁公溯而言，这是做了一件顺理成章的事情。</w:t>
      </w:r>
    </w:p>
    <w:p w:rsidR="00F604C7" w:rsidRDefault="00780E19" w:rsidP="00C31C3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革律改禅，必须朝廷批准。如果朝廷不同意，仅靠涪州郡守，那是不大可能的。恰好当政的宋孝宗，特别重视佛教，特别亲近禅宗，与当时的话头禅创始人大慧宗杲禅师，交情深笃，多有倚重。</w:t>
      </w:r>
      <w:r w:rsidR="00C31C34">
        <w:rPr>
          <w:rFonts w:hint="eastAsia"/>
          <w:sz w:val="28"/>
          <w:szCs w:val="28"/>
        </w:rPr>
        <w:t>晁公溯久经宦海，深知庭闱秘事，对于当朝皇帝的政治主张和文化偏好，可以说了如指掌。定慧寺革律改禅，正好符合宋孝宗的口味，晁公溯当然心知肚明。</w:t>
      </w:r>
    </w:p>
    <w:p w:rsidR="00C31C34" w:rsidRDefault="00C31C34" w:rsidP="00B35B82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“</w:t>
      </w:r>
      <w:r w:rsidRPr="00C31C34">
        <w:rPr>
          <w:rFonts w:hint="eastAsia"/>
          <w:sz w:val="28"/>
          <w:szCs w:val="28"/>
        </w:rPr>
        <w:t>甑中炊火釜烹鲜</w:t>
      </w:r>
      <w:r>
        <w:rPr>
          <w:rFonts w:hint="eastAsia"/>
          <w:sz w:val="28"/>
          <w:szCs w:val="28"/>
        </w:rPr>
        <w:t>，</w:t>
      </w:r>
      <w:r w:rsidRPr="00C31C34">
        <w:rPr>
          <w:rFonts w:hint="eastAsia"/>
          <w:sz w:val="28"/>
          <w:szCs w:val="28"/>
        </w:rPr>
        <w:t>莫道巴儿不解禅</w:t>
      </w:r>
      <w:r>
        <w:rPr>
          <w:rFonts w:hint="eastAsia"/>
          <w:sz w:val="28"/>
          <w:szCs w:val="28"/>
        </w:rPr>
        <w:t>”。这是晁公溯的名句。晁公溯之所以对定慧寺革律改禅表现出极大的热情，最大的因素，还来自于个人对禅宗的一往情深。</w:t>
      </w:r>
    </w:p>
    <w:p w:rsidR="00B35B82" w:rsidRPr="00B35B82" w:rsidRDefault="00B35B82" w:rsidP="00B35B82">
      <w:pPr>
        <w:ind w:firstLineChars="196" w:firstLine="549"/>
        <w:rPr>
          <w:sz w:val="28"/>
          <w:szCs w:val="28"/>
        </w:rPr>
      </w:pPr>
      <w:r w:rsidRPr="00B35B82">
        <w:rPr>
          <w:rFonts w:hint="eastAsia"/>
          <w:sz w:val="28"/>
          <w:szCs w:val="28"/>
        </w:rPr>
        <w:t>晁公溯曾称赞柳宗元以佛代鬼治理柳州，并认识到“浮图氏之法，果可以佐敎化也”，足见其对佛教的重视程度之高。</w:t>
      </w:r>
    </w:p>
    <w:p w:rsidR="00C31C34" w:rsidRPr="00B35B82" w:rsidRDefault="00C31C34" w:rsidP="00B35B82">
      <w:pPr>
        <w:ind w:firstLineChars="196" w:firstLine="549"/>
        <w:rPr>
          <w:sz w:val="28"/>
          <w:szCs w:val="28"/>
        </w:rPr>
      </w:pPr>
      <w:r w:rsidRPr="00B35B82">
        <w:rPr>
          <w:rFonts w:hint="eastAsia"/>
          <w:sz w:val="28"/>
          <w:szCs w:val="28"/>
        </w:rPr>
        <w:t>禅宗是宋代的显学，也是昭德晁氏的家学传统之一。范成大曾经次韵晁公溯曰：“君家出世学，无生亦无亡。”意思是说，晁公溯出生于具有佛教信仰的文化大家族。</w:t>
      </w:r>
    </w:p>
    <w:p w:rsidR="00C31C34" w:rsidRPr="00B35B82" w:rsidRDefault="00C31C34" w:rsidP="00B35B82">
      <w:pPr>
        <w:ind w:firstLineChars="196" w:firstLine="549"/>
        <w:rPr>
          <w:sz w:val="28"/>
          <w:szCs w:val="28"/>
        </w:rPr>
      </w:pPr>
      <w:r w:rsidRPr="00B35B82">
        <w:rPr>
          <w:rFonts w:hint="eastAsia"/>
          <w:sz w:val="28"/>
          <w:szCs w:val="28"/>
        </w:rPr>
        <w:t>晁公溯的五世祖晁迥，“多究心于内典，故迥著书，大旨虽主于勉人为善，而不免兼入于释氏。”晁迥子孙有不少步其后尘者，如晁说之自称“世奉真如法门”，晁公武自称“旁逮释老恢诡之学”。</w:t>
      </w:r>
    </w:p>
    <w:p w:rsidR="00B35B82" w:rsidRPr="00B35B82" w:rsidRDefault="00B35B82" w:rsidP="00B35B82">
      <w:pPr>
        <w:ind w:firstLineChars="196" w:firstLine="549"/>
        <w:rPr>
          <w:sz w:val="28"/>
          <w:szCs w:val="28"/>
        </w:rPr>
      </w:pPr>
      <w:r w:rsidRPr="00B35B82">
        <w:rPr>
          <w:rFonts w:hint="eastAsia"/>
          <w:sz w:val="28"/>
          <w:szCs w:val="28"/>
        </w:rPr>
        <w:t>晁公溯是当然的信徒。</w:t>
      </w:r>
      <w:r w:rsidR="00C31C34" w:rsidRPr="00B35B82">
        <w:rPr>
          <w:rFonts w:hint="eastAsia"/>
          <w:sz w:val="28"/>
          <w:szCs w:val="28"/>
        </w:rPr>
        <w:t>晁公武曾记载</w:t>
      </w:r>
      <w:r w:rsidRPr="00B35B82">
        <w:rPr>
          <w:rFonts w:hint="eastAsia"/>
          <w:sz w:val="28"/>
          <w:szCs w:val="28"/>
        </w:rPr>
        <w:t>晁公溯研习《金刚经》的情景：</w:t>
      </w:r>
    </w:p>
    <w:p w:rsidR="00C31C34" w:rsidRPr="00B35B82" w:rsidRDefault="00B35B82" w:rsidP="00B35B82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B35B82">
        <w:rPr>
          <w:rFonts w:ascii="楷体_GB2312" w:eastAsia="楷体_GB2312" w:hint="eastAsia"/>
          <w:sz w:val="28"/>
          <w:szCs w:val="28"/>
        </w:rPr>
        <w:t>予弟公溯</w:t>
      </w:r>
      <w:r w:rsidR="00C31C34" w:rsidRPr="00B35B82">
        <w:rPr>
          <w:rFonts w:ascii="楷体_GB2312" w:eastAsia="楷体_GB2312" w:hint="eastAsia"/>
          <w:sz w:val="28"/>
          <w:szCs w:val="28"/>
        </w:rPr>
        <w:t>日诵三过</w:t>
      </w:r>
      <w:r w:rsidRPr="00B35B82">
        <w:rPr>
          <w:rFonts w:ascii="楷体_GB2312" w:eastAsia="楷体_GB2312" w:hint="eastAsia"/>
          <w:sz w:val="28"/>
          <w:szCs w:val="28"/>
        </w:rPr>
        <w:t>，</w:t>
      </w:r>
      <w:r w:rsidR="00C31C34" w:rsidRPr="00B35B82">
        <w:rPr>
          <w:rFonts w:ascii="楷体_GB2312" w:eastAsia="楷体_GB2312" w:hint="eastAsia"/>
          <w:sz w:val="28"/>
          <w:szCs w:val="28"/>
        </w:rPr>
        <w:t>予靳之曰</w:t>
      </w:r>
      <w:r w:rsidRPr="00B35B82">
        <w:rPr>
          <w:rFonts w:ascii="楷体_GB2312" w:eastAsia="楷体_GB2312" w:hint="eastAsia"/>
          <w:sz w:val="28"/>
          <w:szCs w:val="28"/>
        </w:rPr>
        <w:t>：“</w:t>
      </w:r>
      <w:r w:rsidR="00C31C34" w:rsidRPr="00B35B82">
        <w:rPr>
          <w:rFonts w:ascii="楷体_GB2312" w:eastAsia="楷体_GB2312" w:hint="eastAsia"/>
          <w:sz w:val="28"/>
          <w:szCs w:val="28"/>
        </w:rPr>
        <w:t>汝亦颇知其义乎</w:t>
      </w:r>
      <w:r w:rsidRPr="00B35B82">
        <w:rPr>
          <w:rFonts w:ascii="楷体_GB2312" w:eastAsia="楷体_GB2312" w:hint="eastAsia"/>
          <w:sz w:val="28"/>
          <w:szCs w:val="28"/>
        </w:rPr>
        <w:t>？“对曰：”知之。其义明万物皆空，故古人谓以空为宗也。</w:t>
      </w:r>
      <w:r w:rsidR="00C31C34" w:rsidRPr="00B35B82">
        <w:rPr>
          <w:rFonts w:ascii="楷体_GB2312" w:eastAsia="楷体_GB2312" w:hint="eastAsia"/>
          <w:sz w:val="28"/>
          <w:szCs w:val="28"/>
        </w:rPr>
        <w:t>”</w:t>
      </w:r>
    </w:p>
    <w:p w:rsidR="00B75139" w:rsidRDefault="00B35B82" w:rsidP="00B35B82">
      <w:pPr>
        <w:ind w:firstLineChars="196" w:firstLine="549"/>
        <w:rPr>
          <w:sz w:val="28"/>
          <w:szCs w:val="28"/>
        </w:rPr>
      </w:pPr>
      <w:r w:rsidRPr="00B35B82">
        <w:rPr>
          <w:rFonts w:hint="eastAsia"/>
          <w:sz w:val="28"/>
          <w:szCs w:val="28"/>
        </w:rPr>
        <w:t>《金刚经》被奉为禅宗经典，六祖慧能就是听闻《金刚经》而开悟。晁公溯不仅读佛经，而且</w:t>
      </w:r>
      <w:r w:rsidR="00C31C34" w:rsidRPr="000D365F">
        <w:rPr>
          <w:rFonts w:hint="eastAsia"/>
          <w:sz w:val="28"/>
          <w:szCs w:val="28"/>
        </w:rPr>
        <w:t>游览过凌云寺、圆觉院、修觉寺等佛寺</w:t>
      </w:r>
      <w:r w:rsidR="00C31C34">
        <w:rPr>
          <w:rFonts w:hint="eastAsia"/>
          <w:sz w:val="28"/>
          <w:szCs w:val="28"/>
        </w:rPr>
        <w:t>，</w:t>
      </w:r>
      <w:r w:rsidR="00C31C34" w:rsidRPr="000D365F">
        <w:rPr>
          <w:rFonts w:hint="eastAsia"/>
          <w:sz w:val="28"/>
          <w:szCs w:val="28"/>
        </w:rPr>
        <w:t>结交了</w:t>
      </w:r>
      <w:r>
        <w:rPr>
          <w:rFonts w:hint="eastAsia"/>
          <w:sz w:val="28"/>
          <w:szCs w:val="28"/>
        </w:rPr>
        <w:t>众多</w:t>
      </w:r>
      <w:r w:rsidR="00C31C34" w:rsidRPr="000D365F">
        <w:rPr>
          <w:rFonts w:hint="eastAsia"/>
          <w:sz w:val="28"/>
          <w:szCs w:val="28"/>
        </w:rPr>
        <w:t>僧人</w:t>
      </w:r>
      <w:r>
        <w:rPr>
          <w:rFonts w:hint="eastAsia"/>
          <w:sz w:val="28"/>
          <w:szCs w:val="28"/>
        </w:rPr>
        <w:t>朋友</w:t>
      </w:r>
      <w:r w:rsidR="00B75139">
        <w:rPr>
          <w:rFonts w:hint="eastAsia"/>
          <w:sz w:val="28"/>
          <w:szCs w:val="28"/>
        </w:rPr>
        <w:t>。</w:t>
      </w:r>
    </w:p>
    <w:p w:rsidR="00B75139" w:rsidRDefault="00B75139" w:rsidP="00B75139">
      <w:pPr>
        <w:ind w:firstLineChars="196" w:firstLine="549"/>
        <w:rPr>
          <w:sz w:val="28"/>
          <w:szCs w:val="28"/>
        </w:rPr>
      </w:pPr>
      <w:r w:rsidRPr="00B35B82">
        <w:rPr>
          <w:rFonts w:hint="eastAsia"/>
          <w:sz w:val="28"/>
          <w:szCs w:val="28"/>
        </w:rPr>
        <w:t>晁公溯</w:t>
      </w:r>
      <w:r>
        <w:rPr>
          <w:rFonts w:hint="eastAsia"/>
          <w:sz w:val="28"/>
          <w:szCs w:val="28"/>
        </w:rPr>
        <w:t>的诗作，很多都表现出明显的禅宗印迹。《过圆觉院简照上人》中的“前身老东院，具体小西林”；《示中岩长老子文》中的“莫言一杯水，实具五味禅”等，从一个侧面反映了晁公溯</w:t>
      </w:r>
      <w:r w:rsidRPr="000D365F">
        <w:rPr>
          <w:rFonts w:hint="eastAsia"/>
          <w:sz w:val="28"/>
          <w:szCs w:val="28"/>
        </w:rPr>
        <w:t>所受佛家思想影响之深</w:t>
      </w:r>
      <w:r>
        <w:rPr>
          <w:rFonts w:hint="eastAsia"/>
          <w:sz w:val="28"/>
          <w:szCs w:val="28"/>
        </w:rPr>
        <w:t>。</w:t>
      </w:r>
    </w:p>
    <w:p w:rsidR="00B35B82" w:rsidRPr="00B35B82" w:rsidRDefault="00B75139" w:rsidP="00B7513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在与和尚的交往中，晁公溯</w:t>
      </w:r>
      <w:r w:rsidR="00C31C34" w:rsidRPr="000D365F">
        <w:rPr>
          <w:rFonts w:hint="eastAsia"/>
          <w:sz w:val="28"/>
          <w:szCs w:val="28"/>
        </w:rPr>
        <w:t>甚至以</w:t>
      </w:r>
      <w:r w:rsidR="00B35B82">
        <w:rPr>
          <w:rFonts w:hint="eastAsia"/>
          <w:sz w:val="28"/>
          <w:szCs w:val="28"/>
        </w:rPr>
        <w:t>诗</w:t>
      </w:r>
      <w:r w:rsidR="00C31C34" w:rsidRPr="000D365F">
        <w:rPr>
          <w:rFonts w:hint="eastAsia"/>
          <w:sz w:val="28"/>
          <w:szCs w:val="28"/>
        </w:rPr>
        <w:t>偈</w:t>
      </w:r>
      <w:r>
        <w:rPr>
          <w:rFonts w:hint="eastAsia"/>
          <w:sz w:val="28"/>
          <w:szCs w:val="28"/>
        </w:rPr>
        <w:t>形式相</w:t>
      </w:r>
      <w:r w:rsidR="00B35B82">
        <w:rPr>
          <w:rFonts w:hint="eastAsia"/>
          <w:sz w:val="28"/>
          <w:szCs w:val="28"/>
        </w:rPr>
        <w:t>唱和。</w:t>
      </w:r>
      <w:r w:rsidR="00747CFB">
        <w:rPr>
          <w:rFonts w:hint="eastAsia"/>
          <w:sz w:val="28"/>
          <w:szCs w:val="28"/>
        </w:rPr>
        <w:t>其《</w:t>
      </w:r>
      <w:r w:rsidR="00747CFB" w:rsidRPr="00747CFB">
        <w:rPr>
          <w:rFonts w:hint="eastAsia"/>
          <w:sz w:val="28"/>
          <w:szCs w:val="28"/>
        </w:rPr>
        <w:t>近承琮上人问讯甚勤老书不能作书以偈答之</w:t>
      </w:r>
      <w:r w:rsidR="00747CFB">
        <w:rPr>
          <w:rFonts w:hint="eastAsia"/>
          <w:sz w:val="28"/>
          <w:szCs w:val="28"/>
        </w:rPr>
        <w:t>》云：</w:t>
      </w:r>
    </w:p>
    <w:p w:rsidR="00747CFB" w:rsidRDefault="00B75139" w:rsidP="00B75139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747CFB">
        <w:rPr>
          <w:rFonts w:ascii="楷体_GB2312" w:eastAsia="楷体_GB2312" w:hint="eastAsia"/>
          <w:sz w:val="28"/>
          <w:szCs w:val="28"/>
        </w:rPr>
        <w:t>十年不到吴溪上，闻道禅龛更斩新。</w:t>
      </w:r>
    </w:p>
    <w:p w:rsidR="00B75139" w:rsidRPr="00747CFB" w:rsidRDefault="00B75139" w:rsidP="00B75139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747CFB">
        <w:rPr>
          <w:rFonts w:ascii="楷体_GB2312" w:eastAsia="楷体_GB2312" w:hint="eastAsia"/>
          <w:sz w:val="28"/>
          <w:szCs w:val="28"/>
        </w:rPr>
        <w:t>得见山中此松老，后来谁是住庵人。</w:t>
      </w:r>
    </w:p>
    <w:p w:rsidR="00B75139" w:rsidRPr="000D365F" w:rsidRDefault="00747CFB" w:rsidP="00747CF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此</w:t>
      </w:r>
      <w:r w:rsidR="00B75139" w:rsidRPr="000D365F">
        <w:rPr>
          <w:rFonts w:hint="eastAsia"/>
          <w:sz w:val="28"/>
          <w:szCs w:val="28"/>
        </w:rPr>
        <w:t>偈</w:t>
      </w:r>
      <w:r>
        <w:rPr>
          <w:rFonts w:hint="eastAsia"/>
          <w:sz w:val="28"/>
          <w:szCs w:val="28"/>
        </w:rPr>
        <w:t>全作禅家语</w:t>
      </w:r>
      <w:r w:rsidR="00B75139" w:rsidRPr="000D365F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从一个侧面反映出晁公溯对禅宗</w:t>
      </w:r>
      <w:r w:rsidR="00B75139" w:rsidRPr="000D365F">
        <w:rPr>
          <w:rFonts w:hint="eastAsia"/>
          <w:sz w:val="28"/>
          <w:szCs w:val="28"/>
        </w:rPr>
        <w:t>的谙熟</w:t>
      </w:r>
      <w:r>
        <w:rPr>
          <w:rFonts w:hint="eastAsia"/>
          <w:sz w:val="28"/>
          <w:szCs w:val="28"/>
        </w:rPr>
        <w:t>与热情</w:t>
      </w:r>
      <w:r w:rsidR="00B75139" w:rsidRPr="000D365F">
        <w:rPr>
          <w:rFonts w:hint="eastAsia"/>
          <w:sz w:val="28"/>
          <w:szCs w:val="28"/>
        </w:rPr>
        <w:t>。</w:t>
      </w:r>
    </w:p>
    <w:p w:rsidR="00B35B82" w:rsidRPr="00B75139" w:rsidRDefault="00B35B82" w:rsidP="00B35B82">
      <w:pPr>
        <w:ind w:firstLineChars="196" w:firstLine="549"/>
        <w:rPr>
          <w:sz w:val="28"/>
          <w:szCs w:val="28"/>
        </w:rPr>
      </w:pPr>
    </w:p>
    <w:p w:rsidR="00B35B82" w:rsidRPr="00747CFB" w:rsidRDefault="00747CFB" w:rsidP="00B35B8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日星期四</w:t>
      </w:r>
    </w:p>
    <w:p w:rsidR="007C2492" w:rsidRDefault="007C2492"/>
    <w:sectPr w:rsidR="007C2492" w:rsidSect="007C2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0D1" w:rsidRDefault="008000D1" w:rsidP="0022335B">
      <w:r>
        <w:separator/>
      </w:r>
    </w:p>
  </w:endnote>
  <w:endnote w:type="continuationSeparator" w:id="1">
    <w:p w:rsidR="008000D1" w:rsidRDefault="008000D1" w:rsidP="00223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0D1" w:rsidRDefault="008000D1" w:rsidP="0022335B">
      <w:r>
        <w:separator/>
      </w:r>
    </w:p>
  </w:footnote>
  <w:footnote w:type="continuationSeparator" w:id="1">
    <w:p w:rsidR="008000D1" w:rsidRDefault="008000D1" w:rsidP="002233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BBC"/>
    <w:rsid w:val="00075BBC"/>
    <w:rsid w:val="000D5DED"/>
    <w:rsid w:val="000D7522"/>
    <w:rsid w:val="00120541"/>
    <w:rsid w:val="00146029"/>
    <w:rsid w:val="00167B1E"/>
    <w:rsid w:val="0019729E"/>
    <w:rsid w:val="0022335B"/>
    <w:rsid w:val="00277E7F"/>
    <w:rsid w:val="002B237F"/>
    <w:rsid w:val="002C0F6C"/>
    <w:rsid w:val="002E0232"/>
    <w:rsid w:val="002F5531"/>
    <w:rsid w:val="003278BA"/>
    <w:rsid w:val="00353F28"/>
    <w:rsid w:val="00395E02"/>
    <w:rsid w:val="003E187E"/>
    <w:rsid w:val="003E2265"/>
    <w:rsid w:val="00467344"/>
    <w:rsid w:val="004A46E9"/>
    <w:rsid w:val="00527CA9"/>
    <w:rsid w:val="00554516"/>
    <w:rsid w:val="00572AE4"/>
    <w:rsid w:val="00661C21"/>
    <w:rsid w:val="006720E8"/>
    <w:rsid w:val="00694683"/>
    <w:rsid w:val="006D21E4"/>
    <w:rsid w:val="00747CFB"/>
    <w:rsid w:val="00761617"/>
    <w:rsid w:val="00762C67"/>
    <w:rsid w:val="00780E19"/>
    <w:rsid w:val="007C2492"/>
    <w:rsid w:val="007D7C68"/>
    <w:rsid w:val="008000D1"/>
    <w:rsid w:val="00887133"/>
    <w:rsid w:val="009D1C84"/>
    <w:rsid w:val="00A0535E"/>
    <w:rsid w:val="00A42AA1"/>
    <w:rsid w:val="00A6559A"/>
    <w:rsid w:val="00B35B82"/>
    <w:rsid w:val="00B75139"/>
    <w:rsid w:val="00BE258F"/>
    <w:rsid w:val="00C31C34"/>
    <w:rsid w:val="00C36A9A"/>
    <w:rsid w:val="00C3702E"/>
    <w:rsid w:val="00C90431"/>
    <w:rsid w:val="00CD4106"/>
    <w:rsid w:val="00D032A4"/>
    <w:rsid w:val="00D25DB9"/>
    <w:rsid w:val="00D3423C"/>
    <w:rsid w:val="00DE2AA0"/>
    <w:rsid w:val="00DF49C0"/>
    <w:rsid w:val="00E03136"/>
    <w:rsid w:val="00E05773"/>
    <w:rsid w:val="00E1357E"/>
    <w:rsid w:val="00E456CD"/>
    <w:rsid w:val="00E56EE4"/>
    <w:rsid w:val="00E815E0"/>
    <w:rsid w:val="00E8625F"/>
    <w:rsid w:val="00EB1F58"/>
    <w:rsid w:val="00ED0F2F"/>
    <w:rsid w:val="00EE35BB"/>
    <w:rsid w:val="00F604C7"/>
    <w:rsid w:val="00FC1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3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3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3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335B"/>
    <w:rPr>
      <w:sz w:val="18"/>
      <w:szCs w:val="18"/>
    </w:rPr>
  </w:style>
  <w:style w:type="character" w:styleId="a5">
    <w:name w:val="Emphasis"/>
    <w:basedOn w:val="a0"/>
    <w:uiPriority w:val="20"/>
    <w:qFormat/>
    <w:rsid w:val="00D032A4"/>
    <w:rPr>
      <w:i/>
      <w:iCs/>
    </w:rPr>
  </w:style>
  <w:style w:type="character" w:customStyle="1" w:styleId="apple-converted-space">
    <w:name w:val="apple-converted-space"/>
    <w:basedOn w:val="a0"/>
    <w:rsid w:val="00D03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10</Pages>
  <Words>2371</Words>
  <Characters>2372</Characters>
  <Application>Microsoft Office Word</Application>
  <DocSecurity>0</DocSecurity>
  <Lines>107</Lines>
  <Paragraphs>92</Paragraphs>
  <ScaleCrop>false</ScaleCrop>
  <Company>微软中国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20</cp:revision>
  <dcterms:created xsi:type="dcterms:W3CDTF">2015-06-24T10:03:00Z</dcterms:created>
  <dcterms:modified xsi:type="dcterms:W3CDTF">2015-07-01T01:31:00Z</dcterms:modified>
</cp:coreProperties>
</file>