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60" w:rsidRDefault="00F64260" w:rsidP="00F64260">
      <w:pPr>
        <w:ind w:firstLineChars="740" w:firstLine="2377"/>
        <w:rPr>
          <w:b/>
          <w:sz w:val="32"/>
          <w:szCs w:val="32"/>
        </w:rPr>
      </w:pPr>
      <w:r w:rsidRPr="00F64260">
        <w:rPr>
          <w:rFonts w:hint="eastAsia"/>
          <w:b/>
          <w:sz w:val="32"/>
          <w:szCs w:val="32"/>
        </w:rPr>
        <w:t>山深宜禅静</w:t>
      </w:r>
      <w:r w:rsidRPr="00F64260">
        <w:rPr>
          <w:rFonts w:hint="eastAsia"/>
          <w:b/>
          <w:sz w:val="32"/>
          <w:szCs w:val="32"/>
        </w:rPr>
        <w:t xml:space="preserve">    </w:t>
      </w:r>
      <w:r w:rsidRPr="00F64260">
        <w:rPr>
          <w:rFonts w:hint="eastAsia"/>
          <w:b/>
          <w:sz w:val="32"/>
          <w:szCs w:val="32"/>
        </w:rPr>
        <w:t>此处最清凉</w:t>
      </w:r>
    </w:p>
    <w:p w:rsidR="00F64260" w:rsidRDefault="00F64260" w:rsidP="00F64260">
      <w:pPr>
        <w:ind w:firstLineChars="196" w:firstLine="630"/>
        <w:rPr>
          <w:b/>
          <w:sz w:val="32"/>
          <w:szCs w:val="32"/>
        </w:rPr>
      </w:pPr>
    </w:p>
    <w:p w:rsidR="00F64260" w:rsidRDefault="00F64260" w:rsidP="0001467B">
      <w:pPr>
        <w:ind w:firstLineChars="196" w:firstLine="549"/>
        <w:rPr>
          <w:sz w:val="28"/>
          <w:szCs w:val="28"/>
        </w:rPr>
      </w:pPr>
      <w:r>
        <w:rPr>
          <w:rFonts w:hint="eastAsia"/>
          <w:sz w:val="28"/>
          <w:szCs w:val="28"/>
        </w:rPr>
        <w:t>“</w:t>
      </w:r>
      <w:r w:rsidRPr="00F64260">
        <w:rPr>
          <w:rFonts w:hint="eastAsia"/>
          <w:sz w:val="28"/>
          <w:szCs w:val="28"/>
        </w:rPr>
        <w:t>归山深浅去，须尽丘壑美。</w:t>
      </w:r>
      <w:r>
        <w:rPr>
          <w:rFonts w:hint="eastAsia"/>
          <w:sz w:val="28"/>
          <w:szCs w:val="28"/>
        </w:rPr>
        <w:t>莫学武陵人</w:t>
      </w:r>
      <w:r w:rsidRPr="00F64260">
        <w:rPr>
          <w:rFonts w:hint="eastAsia"/>
          <w:sz w:val="28"/>
          <w:szCs w:val="28"/>
        </w:rPr>
        <w:t>，暂游桃源里。</w:t>
      </w:r>
      <w:r>
        <w:rPr>
          <w:rFonts w:hint="eastAsia"/>
          <w:sz w:val="28"/>
          <w:szCs w:val="28"/>
        </w:rPr>
        <w:t>”这是唐朝诗人鼓励朋友远离尘壤，</w:t>
      </w:r>
      <w:r w:rsidR="00291E44">
        <w:rPr>
          <w:rFonts w:hint="eastAsia"/>
          <w:sz w:val="28"/>
          <w:szCs w:val="28"/>
        </w:rPr>
        <w:t>卜</w:t>
      </w:r>
      <w:r>
        <w:rPr>
          <w:rFonts w:hint="eastAsia"/>
          <w:sz w:val="28"/>
          <w:szCs w:val="28"/>
        </w:rPr>
        <w:t>居深山的</w:t>
      </w:r>
      <w:r w:rsidRPr="00F64260">
        <w:rPr>
          <w:rFonts w:hint="eastAsia"/>
          <w:sz w:val="28"/>
          <w:szCs w:val="28"/>
        </w:rPr>
        <w:t>劝勉诗</w:t>
      </w:r>
      <w:r>
        <w:rPr>
          <w:rFonts w:hint="eastAsia"/>
          <w:sz w:val="28"/>
          <w:szCs w:val="28"/>
        </w:rPr>
        <w:t>。可是，</w:t>
      </w:r>
      <w:r w:rsidR="00E32F4E">
        <w:rPr>
          <w:rFonts w:hint="eastAsia"/>
          <w:sz w:val="28"/>
          <w:szCs w:val="28"/>
        </w:rPr>
        <w:t>对于</w:t>
      </w:r>
      <w:r>
        <w:rPr>
          <w:rFonts w:hint="eastAsia"/>
          <w:sz w:val="28"/>
          <w:szCs w:val="28"/>
        </w:rPr>
        <w:t>太极武陵，人们</w:t>
      </w:r>
      <w:r w:rsidR="00E32F4E">
        <w:rPr>
          <w:rFonts w:hint="eastAsia"/>
          <w:sz w:val="28"/>
          <w:szCs w:val="28"/>
        </w:rPr>
        <w:t>完全不需劝勉，</w:t>
      </w:r>
      <w:r>
        <w:rPr>
          <w:rFonts w:hint="eastAsia"/>
          <w:sz w:val="28"/>
          <w:szCs w:val="28"/>
        </w:rPr>
        <w:t>都会扶老携幼，定时而至，逍遥于</w:t>
      </w:r>
      <w:r w:rsidR="0001467B">
        <w:rPr>
          <w:rFonts w:hint="eastAsia"/>
          <w:sz w:val="28"/>
          <w:szCs w:val="28"/>
        </w:rPr>
        <w:t>山林</w:t>
      </w:r>
      <w:r>
        <w:rPr>
          <w:rFonts w:hint="eastAsia"/>
          <w:sz w:val="28"/>
          <w:szCs w:val="28"/>
        </w:rPr>
        <w:t>之间，</w:t>
      </w:r>
      <w:r w:rsidR="0001467B">
        <w:rPr>
          <w:rFonts w:hint="eastAsia"/>
          <w:sz w:val="28"/>
          <w:szCs w:val="28"/>
        </w:rPr>
        <w:t>盘桓于溪泉之侧，流连忘返，缠绵缱绻，</w:t>
      </w:r>
      <w:r>
        <w:rPr>
          <w:rFonts w:hint="eastAsia"/>
          <w:sz w:val="28"/>
          <w:szCs w:val="28"/>
        </w:rPr>
        <w:t>久久不忍归去。</w:t>
      </w:r>
    </w:p>
    <w:p w:rsidR="00F64260" w:rsidRDefault="00E32F4E" w:rsidP="0001467B">
      <w:pPr>
        <w:ind w:firstLineChars="196" w:firstLine="549"/>
        <w:rPr>
          <w:sz w:val="28"/>
          <w:szCs w:val="28"/>
        </w:rPr>
      </w:pPr>
      <w:r>
        <w:rPr>
          <w:rFonts w:hint="eastAsia"/>
          <w:sz w:val="28"/>
          <w:szCs w:val="28"/>
        </w:rPr>
        <w:t>太</w:t>
      </w:r>
      <w:r w:rsidR="006B68D0">
        <w:rPr>
          <w:rFonts w:hint="eastAsia"/>
          <w:sz w:val="28"/>
          <w:szCs w:val="28"/>
        </w:rPr>
        <w:t>极武陵，是一方身心俱清的避暑净壤，是一个可游可赏、可休可养、</w:t>
      </w:r>
      <w:r>
        <w:rPr>
          <w:rFonts w:hint="eastAsia"/>
          <w:sz w:val="28"/>
          <w:szCs w:val="28"/>
        </w:rPr>
        <w:t>可禅</w:t>
      </w:r>
      <w:r w:rsidR="006B68D0">
        <w:rPr>
          <w:rFonts w:hint="eastAsia"/>
          <w:sz w:val="28"/>
          <w:szCs w:val="28"/>
        </w:rPr>
        <w:t>可仙</w:t>
      </w:r>
      <w:r>
        <w:rPr>
          <w:rFonts w:hint="eastAsia"/>
          <w:sz w:val="28"/>
          <w:szCs w:val="28"/>
        </w:rPr>
        <w:t>的天然磁场。</w:t>
      </w:r>
      <w:r w:rsidR="0001467B">
        <w:rPr>
          <w:rFonts w:hint="eastAsia"/>
          <w:sz w:val="28"/>
          <w:szCs w:val="28"/>
        </w:rPr>
        <w:t>之所以如此，全赖太极武陵的三大资源禀赋：超高的负氧离子，清凉的避暑胜景，静谧的禅修佳地。</w:t>
      </w:r>
    </w:p>
    <w:p w:rsidR="00D84AC0" w:rsidRPr="00D84AC0" w:rsidRDefault="008603B1" w:rsidP="00D84AC0">
      <w:pPr>
        <w:ind w:firstLineChars="946" w:firstLine="2659"/>
        <w:rPr>
          <w:b/>
          <w:sz w:val="28"/>
          <w:szCs w:val="28"/>
        </w:rPr>
      </w:pPr>
      <w:r w:rsidRPr="008603B1">
        <w:rPr>
          <w:rFonts w:hint="eastAsia"/>
          <w:b/>
          <w:sz w:val="28"/>
          <w:szCs w:val="28"/>
        </w:rPr>
        <w:t>负氧离子冠巴渝</w:t>
      </w:r>
    </w:p>
    <w:p w:rsidR="00FF61FA" w:rsidRPr="00D84AC0" w:rsidRDefault="00FF61FA" w:rsidP="004E6F5D">
      <w:pPr>
        <w:ind w:firstLineChars="196" w:firstLine="549"/>
        <w:rPr>
          <w:rFonts w:ascii="宋体" w:eastAsia="宋体" w:hAnsi="宋体" w:cs="宋体"/>
          <w:color w:val="333333"/>
          <w:kern w:val="0"/>
          <w:sz w:val="28"/>
          <w:szCs w:val="28"/>
        </w:rPr>
      </w:pPr>
      <w:r w:rsidRPr="00557E9F">
        <w:rPr>
          <w:rFonts w:ascii="宋体" w:eastAsia="宋体" w:hAnsi="宋体" w:cs="宋体" w:hint="eastAsia"/>
          <w:color w:val="333333"/>
          <w:kern w:val="0"/>
          <w:sz w:val="28"/>
          <w:szCs w:val="28"/>
        </w:rPr>
        <w:t>医学研究证明，</w:t>
      </w:r>
      <w:r w:rsidR="004E6F5D">
        <w:rPr>
          <w:rFonts w:ascii="宋体" w:eastAsia="宋体" w:hAnsi="宋体" w:cs="宋体" w:hint="eastAsia"/>
          <w:color w:val="333333"/>
          <w:kern w:val="0"/>
          <w:sz w:val="28"/>
          <w:szCs w:val="28"/>
        </w:rPr>
        <w:t>空气中的负氧离子含量越高，人的身体状况和精神状态就越好。</w:t>
      </w:r>
      <w:r w:rsidR="00D84AC0">
        <w:rPr>
          <w:rFonts w:hint="eastAsia"/>
          <w:sz w:val="28"/>
          <w:szCs w:val="28"/>
        </w:rPr>
        <w:t>于是，负氧离子，成为人们判断空气质量的核心标准，成为人们选择休</w:t>
      </w:r>
      <w:r w:rsidR="00D84AC0" w:rsidRPr="00D84AC0">
        <w:rPr>
          <w:rFonts w:ascii="宋体" w:eastAsia="宋体" w:hAnsi="宋体" w:cs="宋体" w:hint="eastAsia"/>
          <w:color w:val="333333"/>
          <w:kern w:val="0"/>
          <w:sz w:val="28"/>
          <w:szCs w:val="28"/>
        </w:rPr>
        <w:t>闲度假目的地的风向标。</w:t>
      </w:r>
    </w:p>
    <w:p w:rsidR="00291E44" w:rsidRPr="00D84AC0" w:rsidRDefault="00EE2BA7" w:rsidP="00EE2BA7">
      <w:pPr>
        <w:ind w:firstLineChars="196" w:firstLine="549"/>
        <w:rPr>
          <w:rFonts w:ascii="宋体" w:eastAsia="宋体" w:hAnsi="宋体" w:cs="宋体"/>
          <w:color w:val="333333"/>
          <w:kern w:val="0"/>
          <w:sz w:val="28"/>
          <w:szCs w:val="28"/>
        </w:rPr>
      </w:pPr>
      <w:r w:rsidRPr="00D84AC0">
        <w:rPr>
          <w:rFonts w:ascii="宋体" w:eastAsia="宋体" w:hAnsi="宋体" w:cs="宋体" w:hint="eastAsia"/>
          <w:color w:val="333333"/>
          <w:kern w:val="0"/>
          <w:sz w:val="28"/>
          <w:szCs w:val="28"/>
        </w:rPr>
        <w:t>纵观重庆的休闲旅游胜地，论</w:t>
      </w:r>
      <w:r w:rsidR="00D84AC0" w:rsidRPr="00D84AC0">
        <w:rPr>
          <w:rFonts w:ascii="宋体" w:eastAsia="宋体" w:hAnsi="宋体" w:cs="宋体" w:hint="eastAsia"/>
          <w:color w:val="333333"/>
          <w:kern w:val="0"/>
          <w:sz w:val="28"/>
          <w:szCs w:val="28"/>
        </w:rPr>
        <w:t>空气中</w:t>
      </w:r>
      <w:r w:rsidRPr="00D84AC0">
        <w:rPr>
          <w:rFonts w:ascii="宋体" w:eastAsia="宋体" w:hAnsi="宋体" w:cs="宋体" w:hint="eastAsia"/>
          <w:color w:val="333333"/>
          <w:kern w:val="0"/>
          <w:sz w:val="28"/>
          <w:szCs w:val="28"/>
        </w:rPr>
        <w:t>负氧离子</w:t>
      </w:r>
      <w:r w:rsidR="00D84AC0" w:rsidRPr="00D84AC0">
        <w:rPr>
          <w:rFonts w:ascii="宋体" w:eastAsia="宋体" w:hAnsi="宋体" w:cs="宋体" w:hint="eastAsia"/>
          <w:color w:val="333333"/>
          <w:kern w:val="0"/>
          <w:sz w:val="28"/>
          <w:szCs w:val="28"/>
        </w:rPr>
        <w:t>含量</w:t>
      </w:r>
      <w:r w:rsidRPr="00D84AC0">
        <w:rPr>
          <w:rFonts w:ascii="宋体" w:eastAsia="宋体" w:hAnsi="宋体" w:cs="宋体" w:hint="eastAsia"/>
          <w:color w:val="333333"/>
          <w:kern w:val="0"/>
          <w:sz w:val="28"/>
          <w:szCs w:val="28"/>
        </w:rPr>
        <w:t>之高，太极武陵雄居榜首，独占鳌头。在近期举办的“寻找重庆最美森林氧吧”活动中，重庆的森林氧吧悉数亮相。经过专家评定并最终投票，有25个景区成为重庆市“最美森林氧吧”。在这25个森林氧吧中，太极武陵——</w:t>
      </w:r>
      <w:r w:rsidRPr="00D84AC0">
        <w:rPr>
          <w:rFonts w:ascii="宋体" w:eastAsia="宋体" w:hAnsi="宋体" w:cs="宋体"/>
          <w:color w:val="333333"/>
          <w:kern w:val="0"/>
          <w:sz w:val="28"/>
          <w:szCs w:val="28"/>
        </w:rPr>
        <w:t>武陵山国家森林公园</w:t>
      </w:r>
      <w:r w:rsidR="00E32F4E" w:rsidRPr="00D84AC0">
        <w:rPr>
          <w:rFonts w:ascii="宋体" w:eastAsia="宋体" w:hAnsi="宋体" w:cs="宋体" w:hint="eastAsia"/>
          <w:color w:val="333333"/>
          <w:kern w:val="0"/>
          <w:sz w:val="28"/>
          <w:szCs w:val="28"/>
        </w:rPr>
        <w:t>的</w:t>
      </w:r>
      <w:r w:rsidR="00291E44" w:rsidRPr="00D84AC0">
        <w:rPr>
          <w:rFonts w:ascii="宋体" w:eastAsia="宋体" w:hAnsi="宋体" w:cs="宋体" w:hint="eastAsia"/>
          <w:color w:val="333333"/>
          <w:kern w:val="0"/>
          <w:sz w:val="28"/>
          <w:szCs w:val="28"/>
        </w:rPr>
        <w:t>空气负离子浓度均值为2358个/cm3，达到一级标准，成为重庆市负氧离子含量最高的景区。</w:t>
      </w:r>
    </w:p>
    <w:p w:rsidR="004A1153" w:rsidRDefault="00FF61FA" w:rsidP="004A1153">
      <w:pPr>
        <w:ind w:firstLineChars="196" w:firstLine="549"/>
        <w:rPr>
          <w:sz w:val="28"/>
          <w:szCs w:val="28"/>
        </w:rPr>
      </w:pPr>
      <w:r>
        <w:rPr>
          <w:rFonts w:hint="eastAsia"/>
          <w:sz w:val="28"/>
          <w:szCs w:val="28"/>
        </w:rPr>
        <w:t>其实，</w:t>
      </w:r>
      <w:r w:rsidR="00E32F4E">
        <w:rPr>
          <w:rFonts w:hint="eastAsia"/>
          <w:sz w:val="28"/>
          <w:szCs w:val="28"/>
        </w:rPr>
        <w:t>是</w:t>
      </w:r>
      <w:r w:rsidR="009E3FBF">
        <w:rPr>
          <w:rFonts w:hint="eastAsia"/>
          <w:sz w:val="28"/>
          <w:szCs w:val="28"/>
        </w:rPr>
        <w:t>大自然造就了</w:t>
      </w:r>
      <w:r w:rsidR="004E6F5D">
        <w:rPr>
          <w:rFonts w:hint="eastAsia"/>
          <w:sz w:val="28"/>
          <w:szCs w:val="28"/>
        </w:rPr>
        <w:t>太极武陵的负氧离子含量。由于太极武陵的海拔高度，</w:t>
      </w:r>
      <w:r w:rsidR="004E6F5D" w:rsidRPr="004E6F5D">
        <w:rPr>
          <w:rFonts w:hint="eastAsia"/>
          <w:sz w:val="28"/>
          <w:szCs w:val="28"/>
        </w:rPr>
        <w:t>大气中的氧分子</w:t>
      </w:r>
      <w:r w:rsidR="004E6F5D">
        <w:rPr>
          <w:rFonts w:hint="eastAsia"/>
          <w:sz w:val="28"/>
          <w:szCs w:val="28"/>
        </w:rPr>
        <w:t>，易于</w:t>
      </w:r>
      <w:r w:rsidR="004E6F5D" w:rsidRPr="004E6F5D">
        <w:rPr>
          <w:rFonts w:hint="eastAsia"/>
          <w:sz w:val="28"/>
          <w:szCs w:val="28"/>
        </w:rPr>
        <w:t>受</w:t>
      </w:r>
      <w:r w:rsidR="004E6F5D">
        <w:rPr>
          <w:rFonts w:hint="eastAsia"/>
          <w:sz w:val="28"/>
          <w:szCs w:val="28"/>
        </w:rPr>
        <w:t>到</w:t>
      </w:r>
      <w:r w:rsidR="004E6F5D" w:rsidRPr="004E6F5D">
        <w:rPr>
          <w:rFonts w:hint="eastAsia"/>
          <w:sz w:val="28"/>
          <w:szCs w:val="28"/>
        </w:rPr>
        <w:t>太阳紫外线、宇宙射线、雷电、</w:t>
      </w:r>
      <w:r w:rsidR="004A1153">
        <w:rPr>
          <w:rFonts w:hint="eastAsia"/>
          <w:sz w:val="28"/>
          <w:szCs w:val="28"/>
        </w:rPr>
        <w:t>大</w:t>
      </w:r>
      <w:r w:rsidR="004E6F5D" w:rsidRPr="004E6F5D">
        <w:rPr>
          <w:rFonts w:hint="eastAsia"/>
          <w:sz w:val="28"/>
          <w:szCs w:val="28"/>
        </w:rPr>
        <w:t>风</w:t>
      </w:r>
      <w:r w:rsidR="004A1153">
        <w:rPr>
          <w:rFonts w:hint="eastAsia"/>
          <w:sz w:val="28"/>
          <w:szCs w:val="28"/>
        </w:rPr>
        <w:t>和山地岩石</w:t>
      </w:r>
      <w:r w:rsidR="004A1153" w:rsidRPr="004E6F5D">
        <w:rPr>
          <w:rFonts w:hint="eastAsia"/>
          <w:sz w:val="28"/>
          <w:szCs w:val="28"/>
        </w:rPr>
        <w:t>放射性元素物质等因素</w:t>
      </w:r>
      <w:r w:rsidR="004A1153">
        <w:rPr>
          <w:rFonts w:hint="eastAsia"/>
          <w:sz w:val="28"/>
          <w:szCs w:val="28"/>
        </w:rPr>
        <w:t>的</w:t>
      </w:r>
      <w:r w:rsidR="004A1153" w:rsidRPr="004E6F5D">
        <w:rPr>
          <w:rFonts w:hint="eastAsia"/>
          <w:sz w:val="28"/>
          <w:szCs w:val="28"/>
        </w:rPr>
        <w:t>诱导而生成负氧离子。</w:t>
      </w:r>
      <w:r w:rsidR="004A1153">
        <w:rPr>
          <w:rFonts w:hint="eastAsia"/>
          <w:sz w:val="28"/>
          <w:szCs w:val="28"/>
        </w:rPr>
        <w:lastRenderedPageBreak/>
        <w:t>太极武陵中溪流、瀑布、湖泊等水体，</w:t>
      </w:r>
      <w:r w:rsidR="006B68D0">
        <w:rPr>
          <w:rFonts w:hint="eastAsia"/>
          <w:sz w:val="28"/>
          <w:szCs w:val="28"/>
        </w:rPr>
        <w:t>也</w:t>
      </w:r>
      <w:r w:rsidR="004A1153">
        <w:rPr>
          <w:rFonts w:hint="eastAsia"/>
          <w:sz w:val="28"/>
          <w:szCs w:val="28"/>
        </w:rPr>
        <w:t>为负氧离子的产生提供了天然条件。特别是浩瀚的森林，易于</w:t>
      </w:r>
      <w:r w:rsidR="004A1153" w:rsidRPr="004A1153">
        <w:rPr>
          <w:rFonts w:hint="eastAsia"/>
          <w:sz w:val="28"/>
          <w:szCs w:val="28"/>
        </w:rPr>
        <w:t>诱导产生负氧离子</w:t>
      </w:r>
      <w:r w:rsidR="004A1153">
        <w:rPr>
          <w:rFonts w:hint="eastAsia"/>
          <w:sz w:val="28"/>
          <w:szCs w:val="28"/>
        </w:rPr>
        <w:t>；而山间花草散发出的奇异芳香，也成了负氧离子生成的重要因素。</w:t>
      </w:r>
    </w:p>
    <w:p w:rsidR="00D84AC0" w:rsidRDefault="00D84AC0" w:rsidP="004A1153">
      <w:pPr>
        <w:ind w:firstLineChars="196" w:firstLine="549"/>
        <w:rPr>
          <w:sz w:val="28"/>
          <w:szCs w:val="28"/>
        </w:rPr>
      </w:pPr>
      <w:r>
        <w:rPr>
          <w:rFonts w:hint="eastAsia"/>
          <w:sz w:val="28"/>
          <w:szCs w:val="28"/>
        </w:rPr>
        <w:t>人们来到太极武陵，都有一个直观感受，这里空气特别新鲜。</w:t>
      </w:r>
      <w:r w:rsidR="006B02FD">
        <w:rPr>
          <w:rFonts w:hint="eastAsia"/>
          <w:sz w:val="28"/>
          <w:szCs w:val="28"/>
        </w:rPr>
        <w:t>只要轻轻吸上一口空气，仿佛就直接浸入到了五脏六腑似的，心里感觉特别爽，似乎出气也感到轻松自在。平时在城市里头昏脑胀的感觉，很快消失，整个大脑比平时反应得快了很多。尤其在都市中经常出现的身体倦怠，一会儿就烟消云散，整个身体感到特别放松。这些现象，就是负氧离子的作用所致。</w:t>
      </w:r>
    </w:p>
    <w:p w:rsidR="00D84AC0" w:rsidRPr="006B02FD" w:rsidRDefault="006B02FD" w:rsidP="004A1153">
      <w:pPr>
        <w:ind w:firstLineChars="196" w:firstLine="549"/>
        <w:rPr>
          <w:sz w:val="28"/>
          <w:szCs w:val="28"/>
        </w:rPr>
      </w:pPr>
      <w:r>
        <w:rPr>
          <w:rFonts w:hint="eastAsia"/>
          <w:sz w:val="28"/>
          <w:szCs w:val="28"/>
        </w:rPr>
        <w:t>在森林中漫步，享受负氧离子带来的身心快乐，也许是太极武陵最有特色的旅游项目。难怪，游客给这个项目起了一个名字：氧浴。</w:t>
      </w:r>
    </w:p>
    <w:p w:rsidR="00D84AC0" w:rsidRPr="00D4339E" w:rsidRDefault="006B02FD" w:rsidP="00D4339E">
      <w:pPr>
        <w:ind w:firstLineChars="196" w:firstLine="549"/>
        <w:rPr>
          <w:sz w:val="28"/>
          <w:szCs w:val="28"/>
        </w:rPr>
      </w:pPr>
      <w:r w:rsidRPr="00D4339E">
        <w:rPr>
          <w:rFonts w:hint="eastAsia"/>
          <w:sz w:val="28"/>
          <w:szCs w:val="28"/>
        </w:rPr>
        <w:t>在太极武陵享受</w:t>
      </w:r>
      <w:r w:rsidR="00BB40DA" w:rsidRPr="00D4339E">
        <w:rPr>
          <w:rFonts w:hint="eastAsia"/>
          <w:sz w:val="28"/>
          <w:szCs w:val="28"/>
        </w:rPr>
        <w:t>“</w:t>
      </w:r>
      <w:r w:rsidRPr="00D4339E">
        <w:rPr>
          <w:rFonts w:hint="eastAsia"/>
          <w:sz w:val="28"/>
          <w:szCs w:val="28"/>
        </w:rPr>
        <w:t>氧浴</w:t>
      </w:r>
      <w:r w:rsidR="00BB40DA" w:rsidRPr="00D4339E">
        <w:rPr>
          <w:rFonts w:hint="eastAsia"/>
          <w:sz w:val="28"/>
          <w:szCs w:val="28"/>
        </w:rPr>
        <w:t>”</w:t>
      </w:r>
      <w:r w:rsidRPr="00D4339E">
        <w:rPr>
          <w:rFonts w:hint="eastAsia"/>
          <w:sz w:val="28"/>
          <w:szCs w:val="28"/>
        </w:rPr>
        <w:t>，</w:t>
      </w:r>
      <w:r w:rsidR="00D4339E">
        <w:rPr>
          <w:rFonts w:hint="eastAsia"/>
          <w:sz w:val="28"/>
          <w:szCs w:val="28"/>
        </w:rPr>
        <w:t>最佳场所</w:t>
      </w:r>
      <w:r w:rsidR="00BB40DA" w:rsidRPr="00D4339E">
        <w:rPr>
          <w:rFonts w:hint="eastAsia"/>
          <w:sz w:val="28"/>
          <w:szCs w:val="28"/>
        </w:rPr>
        <w:t>无疑是六条森林步道：</w:t>
      </w:r>
      <w:r w:rsidR="00D84AC0" w:rsidRPr="00D4339E">
        <w:rPr>
          <w:rFonts w:hint="eastAsia"/>
          <w:sz w:val="28"/>
          <w:szCs w:val="28"/>
        </w:rPr>
        <w:t>千佛路</w:t>
      </w:r>
      <w:r w:rsidR="00D4339E" w:rsidRPr="00D4339E">
        <w:rPr>
          <w:rFonts w:hint="eastAsia"/>
          <w:sz w:val="28"/>
          <w:szCs w:val="28"/>
        </w:rPr>
        <w:t>、</w:t>
      </w:r>
      <w:r w:rsidR="00D84AC0" w:rsidRPr="00D4339E">
        <w:rPr>
          <w:rFonts w:hint="eastAsia"/>
          <w:sz w:val="28"/>
          <w:szCs w:val="28"/>
        </w:rPr>
        <w:t>万佛路</w:t>
      </w:r>
      <w:r w:rsidR="00D4339E" w:rsidRPr="00D4339E">
        <w:rPr>
          <w:rFonts w:hint="eastAsia"/>
          <w:sz w:val="28"/>
          <w:szCs w:val="28"/>
        </w:rPr>
        <w:t>、</w:t>
      </w:r>
      <w:r w:rsidR="00D84AC0" w:rsidRPr="00D4339E">
        <w:rPr>
          <w:rFonts w:hint="eastAsia"/>
          <w:sz w:val="28"/>
          <w:szCs w:val="28"/>
        </w:rPr>
        <w:t>通天路</w:t>
      </w:r>
      <w:r w:rsidR="00D4339E" w:rsidRPr="00D4339E">
        <w:rPr>
          <w:rFonts w:hint="eastAsia"/>
          <w:sz w:val="28"/>
          <w:szCs w:val="28"/>
        </w:rPr>
        <w:t>、</w:t>
      </w:r>
      <w:r w:rsidR="00D84AC0" w:rsidRPr="00D4339E">
        <w:rPr>
          <w:rFonts w:hint="eastAsia"/>
          <w:sz w:val="28"/>
          <w:szCs w:val="28"/>
        </w:rPr>
        <w:t>通海路</w:t>
      </w:r>
      <w:r w:rsidR="00D4339E" w:rsidRPr="00D4339E">
        <w:rPr>
          <w:rFonts w:hint="eastAsia"/>
          <w:sz w:val="28"/>
          <w:szCs w:val="28"/>
        </w:rPr>
        <w:t>、</w:t>
      </w:r>
      <w:r w:rsidR="00D84AC0" w:rsidRPr="00D4339E">
        <w:rPr>
          <w:rFonts w:hint="eastAsia"/>
          <w:sz w:val="28"/>
          <w:szCs w:val="28"/>
        </w:rPr>
        <w:t>观音山步道</w:t>
      </w:r>
      <w:r w:rsidR="00D4339E" w:rsidRPr="00D4339E">
        <w:rPr>
          <w:rFonts w:hint="eastAsia"/>
          <w:sz w:val="28"/>
          <w:szCs w:val="28"/>
        </w:rPr>
        <w:t>和树冠栈道。其中，树冠栈道，堪称</w:t>
      </w:r>
      <w:r w:rsidR="00D84AC0" w:rsidRPr="00D4339E">
        <w:rPr>
          <w:rFonts w:hint="eastAsia"/>
          <w:sz w:val="28"/>
          <w:szCs w:val="28"/>
        </w:rPr>
        <w:t>别开生面的森林步道，以其距离长、空高大，起点到终点海拔落差大而出名。树冠栈道架设在高大的柳杉树干上，木质结构为主，距地空高</w:t>
      </w:r>
      <w:r w:rsidR="00D84AC0" w:rsidRPr="00D4339E">
        <w:rPr>
          <w:rFonts w:hint="eastAsia"/>
          <w:sz w:val="28"/>
          <w:szCs w:val="28"/>
        </w:rPr>
        <w:t>3-5</w:t>
      </w:r>
      <w:r w:rsidR="00D84AC0" w:rsidRPr="00D4339E">
        <w:rPr>
          <w:rFonts w:hint="eastAsia"/>
          <w:sz w:val="28"/>
          <w:szCs w:val="28"/>
        </w:rPr>
        <w:t>米，起始点落差</w:t>
      </w:r>
      <w:r w:rsidR="00D84AC0" w:rsidRPr="00D4339E">
        <w:rPr>
          <w:rFonts w:hint="eastAsia"/>
          <w:sz w:val="28"/>
          <w:szCs w:val="28"/>
        </w:rPr>
        <w:t>200</w:t>
      </w:r>
      <w:r w:rsidR="00D84AC0" w:rsidRPr="00D4339E">
        <w:rPr>
          <w:rFonts w:hint="eastAsia"/>
          <w:sz w:val="28"/>
          <w:szCs w:val="28"/>
        </w:rPr>
        <w:t>余米，宛如穿行于林间的空中长廊。树冠栈道起于武陵禅寺，终于西山石林，全长</w:t>
      </w:r>
      <w:r w:rsidR="00D84AC0" w:rsidRPr="00D4339E">
        <w:rPr>
          <w:rFonts w:hint="eastAsia"/>
          <w:sz w:val="28"/>
          <w:szCs w:val="28"/>
        </w:rPr>
        <w:t>3111</w:t>
      </w:r>
      <w:r w:rsidR="00D84AC0" w:rsidRPr="00D4339E">
        <w:rPr>
          <w:rFonts w:hint="eastAsia"/>
          <w:sz w:val="28"/>
          <w:szCs w:val="28"/>
        </w:rPr>
        <w:t>步（约</w:t>
      </w:r>
      <w:r w:rsidR="00D84AC0" w:rsidRPr="00D4339E">
        <w:rPr>
          <w:rFonts w:hint="eastAsia"/>
          <w:sz w:val="28"/>
          <w:szCs w:val="28"/>
        </w:rPr>
        <w:t>1.2</w:t>
      </w:r>
      <w:r w:rsidR="00D84AC0" w:rsidRPr="00D4339E">
        <w:rPr>
          <w:rFonts w:hint="eastAsia"/>
          <w:sz w:val="28"/>
          <w:szCs w:val="28"/>
        </w:rPr>
        <w:t>公里），寓意空灵幽静，天人合一，是西南地区极具特色的树冠栈道。</w:t>
      </w:r>
    </w:p>
    <w:p w:rsidR="00506FF9" w:rsidRDefault="00506FF9" w:rsidP="004E43E9">
      <w:pPr>
        <w:ind w:firstLineChars="896" w:firstLine="2519"/>
        <w:rPr>
          <w:b/>
          <w:sz w:val="28"/>
          <w:szCs w:val="28"/>
        </w:rPr>
      </w:pPr>
      <w:r w:rsidRPr="008603B1">
        <w:rPr>
          <w:rFonts w:hint="eastAsia"/>
          <w:b/>
          <w:sz w:val="28"/>
          <w:szCs w:val="28"/>
        </w:rPr>
        <w:t>凉意悠悠</w:t>
      </w:r>
      <w:r>
        <w:rPr>
          <w:rFonts w:hint="eastAsia"/>
          <w:b/>
          <w:sz w:val="28"/>
          <w:szCs w:val="28"/>
        </w:rPr>
        <w:t>避暑忙</w:t>
      </w:r>
    </w:p>
    <w:p w:rsidR="00F45911" w:rsidRDefault="00F45911" w:rsidP="00E32F4E">
      <w:pPr>
        <w:ind w:firstLineChars="196" w:firstLine="549"/>
        <w:rPr>
          <w:sz w:val="28"/>
          <w:szCs w:val="28"/>
        </w:rPr>
      </w:pPr>
      <w:r>
        <w:rPr>
          <w:rFonts w:hint="eastAsia"/>
          <w:sz w:val="28"/>
          <w:szCs w:val="28"/>
        </w:rPr>
        <w:t>每到春夏之交，生活在都市的人们就开始盘算：夏天去哪儿？</w:t>
      </w:r>
      <w:r w:rsidR="00E32F4E">
        <w:rPr>
          <w:sz w:val="28"/>
          <w:szCs w:val="28"/>
        </w:rPr>
        <w:t xml:space="preserve"> </w:t>
      </w:r>
    </w:p>
    <w:p w:rsidR="004E43E9" w:rsidRDefault="00984845" w:rsidP="00BE5804">
      <w:pPr>
        <w:ind w:firstLineChars="196" w:firstLine="549"/>
        <w:rPr>
          <w:sz w:val="28"/>
          <w:szCs w:val="28"/>
        </w:rPr>
      </w:pPr>
      <w:r>
        <w:rPr>
          <w:rFonts w:hint="eastAsia"/>
          <w:sz w:val="28"/>
          <w:szCs w:val="28"/>
        </w:rPr>
        <w:t>尽管，</w:t>
      </w:r>
      <w:r w:rsidR="004E43E9">
        <w:rPr>
          <w:rFonts w:hint="eastAsia"/>
          <w:sz w:val="28"/>
          <w:szCs w:val="28"/>
        </w:rPr>
        <w:t>人们对</w:t>
      </w:r>
      <w:r w:rsidR="00C662F3">
        <w:rPr>
          <w:rFonts w:hint="eastAsia"/>
          <w:sz w:val="28"/>
          <w:szCs w:val="28"/>
        </w:rPr>
        <w:t>避暑地的选择，眼光挑剔，标准严苛</w:t>
      </w:r>
      <w:r>
        <w:rPr>
          <w:rFonts w:hint="eastAsia"/>
          <w:sz w:val="28"/>
          <w:szCs w:val="28"/>
        </w:rPr>
        <w:t>，</w:t>
      </w:r>
      <w:r w:rsidR="00C662F3">
        <w:rPr>
          <w:rFonts w:hint="eastAsia"/>
          <w:sz w:val="28"/>
          <w:szCs w:val="28"/>
        </w:rPr>
        <w:t>决策审慎</w:t>
      </w:r>
      <w:r w:rsidR="004E43E9">
        <w:rPr>
          <w:rFonts w:hint="eastAsia"/>
          <w:sz w:val="28"/>
          <w:szCs w:val="28"/>
        </w:rPr>
        <w:t>。</w:t>
      </w:r>
      <w:r>
        <w:rPr>
          <w:rFonts w:hint="eastAsia"/>
          <w:sz w:val="28"/>
          <w:szCs w:val="28"/>
        </w:rPr>
        <w:t>然而，</w:t>
      </w:r>
      <w:r w:rsidR="00F45911">
        <w:rPr>
          <w:rFonts w:hint="eastAsia"/>
          <w:sz w:val="28"/>
          <w:szCs w:val="28"/>
        </w:rPr>
        <w:t>到太极武陵避暑，</w:t>
      </w:r>
      <w:r>
        <w:rPr>
          <w:rFonts w:hint="eastAsia"/>
          <w:sz w:val="28"/>
          <w:szCs w:val="28"/>
        </w:rPr>
        <w:t>却越来越成为</w:t>
      </w:r>
      <w:r w:rsidR="00F45911">
        <w:rPr>
          <w:rFonts w:hint="eastAsia"/>
          <w:sz w:val="28"/>
          <w:szCs w:val="28"/>
        </w:rPr>
        <w:t>一种无法抵御的诱惑。</w:t>
      </w:r>
      <w:r w:rsidR="004E43E9">
        <w:rPr>
          <w:rFonts w:hint="eastAsia"/>
          <w:sz w:val="28"/>
          <w:szCs w:val="28"/>
        </w:rPr>
        <w:t>在好多</w:t>
      </w:r>
      <w:r w:rsidR="004E43E9">
        <w:rPr>
          <w:rFonts w:hint="eastAsia"/>
          <w:sz w:val="28"/>
          <w:szCs w:val="28"/>
        </w:rPr>
        <w:lastRenderedPageBreak/>
        <w:t>人看来，避暑选择太极武陵，几乎不需要太多的思考，完全是出自追求生命长久的本能。</w:t>
      </w:r>
    </w:p>
    <w:p w:rsidR="004E43E9" w:rsidRDefault="004E43E9" w:rsidP="00971EEF">
      <w:pPr>
        <w:ind w:firstLineChars="196" w:firstLine="549"/>
        <w:rPr>
          <w:sz w:val="28"/>
          <w:szCs w:val="28"/>
        </w:rPr>
      </w:pPr>
      <w:r>
        <w:rPr>
          <w:rFonts w:hint="eastAsia"/>
          <w:sz w:val="28"/>
          <w:szCs w:val="28"/>
        </w:rPr>
        <w:t>既然是避暑，气温</w:t>
      </w:r>
      <w:r w:rsidR="00F2243B">
        <w:rPr>
          <w:rFonts w:hint="eastAsia"/>
          <w:sz w:val="28"/>
          <w:szCs w:val="28"/>
        </w:rPr>
        <w:t>当然是</w:t>
      </w:r>
      <w:r>
        <w:rPr>
          <w:rFonts w:hint="eastAsia"/>
          <w:sz w:val="28"/>
          <w:szCs w:val="28"/>
        </w:rPr>
        <w:t>首要因素。可是，对于养生颇有心得的都市人来</w:t>
      </w:r>
      <w:r w:rsidR="00971EEF">
        <w:rPr>
          <w:rFonts w:hint="eastAsia"/>
          <w:sz w:val="28"/>
          <w:szCs w:val="28"/>
        </w:rPr>
        <w:t>说，气温并非越低越好，而要低得恰到好处，因为气温太低</w:t>
      </w:r>
      <w:r w:rsidR="006B68D0">
        <w:rPr>
          <w:rFonts w:hint="eastAsia"/>
          <w:sz w:val="28"/>
          <w:szCs w:val="28"/>
        </w:rPr>
        <w:t>则湿</w:t>
      </w:r>
      <w:r w:rsidR="00971EEF">
        <w:rPr>
          <w:rFonts w:hint="eastAsia"/>
          <w:sz w:val="28"/>
          <w:szCs w:val="28"/>
        </w:rPr>
        <w:t>度过大，对身体反而有害。尽管，对于避暑的气温，到底多少度为宜，还没有统一的定论，但著名避暑胜地北戴河的夏季平均气温为</w:t>
      </w:r>
      <w:r w:rsidR="00971EEF" w:rsidRPr="00971EEF">
        <w:rPr>
          <w:rFonts w:hint="eastAsia"/>
          <w:sz w:val="28"/>
          <w:szCs w:val="28"/>
        </w:rPr>
        <w:t>20</w:t>
      </w:r>
      <w:r w:rsidR="00971EEF" w:rsidRPr="00971EEF">
        <w:rPr>
          <w:rFonts w:hint="eastAsia"/>
          <w:sz w:val="28"/>
          <w:szCs w:val="28"/>
        </w:rPr>
        <w:t>℃左右</w:t>
      </w:r>
      <w:r w:rsidR="00971EEF">
        <w:rPr>
          <w:rFonts w:hint="eastAsia"/>
          <w:sz w:val="28"/>
          <w:szCs w:val="28"/>
        </w:rPr>
        <w:t>，似乎可以作为参照对象。夏季的太极武陵</w:t>
      </w:r>
      <w:r>
        <w:rPr>
          <w:rFonts w:hint="eastAsia"/>
          <w:sz w:val="28"/>
          <w:szCs w:val="28"/>
        </w:rPr>
        <w:t>，最热月份</w:t>
      </w:r>
      <w:r w:rsidRPr="004E43E9">
        <w:rPr>
          <w:rFonts w:hint="eastAsia"/>
          <w:sz w:val="28"/>
          <w:szCs w:val="28"/>
        </w:rPr>
        <w:t>（</w:t>
      </w:r>
      <w:r w:rsidRPr="004E43E9">
        <w:rPr>
          <w:rFonts w:hint="eastAsia"/>
          <w:sz w:val="28"/>
          <w:szCs w:val="28"/>
        </w:rPr>
        <w:t>8</w:t>
      </w:r>
      <w:r>
        <w:rPr>
          <w:rFonts w:hint="eastAsia"/>
          <w:sz w:val="28"/>
          <w:szCs w:val="28"/>
        </w:rPr>
        <w:t>月）平均气温为</w:t>
      </w:r>
      <w:r w:rsidRPr="004E43E9">
        <w:rPr>
          <w:rFonts w:hint="eastAsia"/>
          <w:sz w:val="28"/>
          <w:szCs w:val="28"/>
        </w:rPr>
        <w:t>19.7</w:t>
      </w:r>
      <w:r w:rsidRPr="004E43E9">
        <w:rPr>
          <w:rFonts w:hint="eastAsia"/>
          <w:sz w:val="28"/>
          <w:szCs w:val="28"/>
        </w:rPr>
        <w:t>℃，</w:t>
      </w:r>
      <w:r w:rsidR="00F2243B">
        <w:rPr>
          <w:rFonts w:hint="eastAsia"/>
          <w:sz w:val="28"/>
          <w:szCs w:val="28"/>
        </w:rPr>
        <w:t>这是一个凉爽得适宜</w:t>
      </w:r>
      <w:r w:rsidR="00971EEF">
        <w:rPr>
          <w:rFonts w:hint="eastAsia"/>
          <w:sz w:val="28"/>
          <w:szCs w:val="28"/>
        </w:rPr>
        <w:t>的温度，因为，这个气温与北戴河大致相当。</w:t>
      </w:r>
    </w:p>
    <w:p w:rsidR="00F03B15" w:rsidRDefault="00F03B15" w:rsidP="00144953">
      <w:pPr>
        <w:ind w:firstLineChars="196" w:firstLine="549"/>
        <w:rPr>
          <w:sz w:val="28"/>
          <w:szCs w:val="28"/>
        </w:rPr>
      </w:pPr>
      <w:r>
        <w:rPr>
          <w:rFonts w:hint="eastAsia"/>
          <w:sz w:val="28"/>
          <w:szCs w:val="28"/>
        </w:rPr>
        <w:t>森林植被的面积与覆盖率，是选择避暑目的地的又一重要考量因素。空气好，气温低，如果森林植被太少，整天裸晒于强烈的日光之中，人们是极不情愿的。而太极武陵，是国家</w:t>
      </w:r>
      <w:r w:rsidR="00F10F91">
        <w:rPr>
          <w:rFonts w:hint="eastAsia"/>
          <w:sz w:val="28"/>
          <w:szCs w:val="28"/>
        </w:rPr>
        <w:t>级</w:t>
      </w:r>
      <w:r>
        <w:rPr>
          <w:rFonts w:hint="eastAsia"/>
          <w:sz w:val="28"/>
          <w:szCs w:val="28"/>
        </w:rPr>
        <w:t>森林公园，森林几乎是其最大资源特色</w:t>
      </w:r>
      <w:r w:rsidR="00144953">
        <w:rPr>
          <w:rFonts w:hint="eastAsia"/>
          <w:sz w:val="28"/>
          <w:szCs w:val="28"/>
        </w:rPr>
        <w:t>，</w:t>
      </w:r>
      <w:r>
        <w:rPr>
          <w:rFonts w:hint="eastAsia"/>
          <w:sz w:val="28"/>
          <w:szCs w:val="28"/>
        </w:rPr>
        <w:t>面积</w:t>
      </w:r>
      <w:r w:rsidR="00144953">
        <w:rPr>
          <w:rFonts w:hint="eastAsia"/>
          <w:sz w:val="28"/>
          <w:szCs w:val="28"/>
        </w:rPr>
        <w:t>大</w:t>
      </w:r>
      <w:r>
        <w:rPr>
          <w:rFonts w:hint="eastAsia"/>
          <w:sz w:val="28"/>
          <w:szCs w:val="28"/>
        </w:rPr>
        <w:t>到</w:t>
      </w:r>
      <w:r w:rsidR="00F10F91">
        <w:rPr>
          <w:rFonts w:hint="eastAsia"/>
          <w:sz w:val="28"/>
          <w:szCs w:val="28"/>
        </w:rPr>
        <w:t>10</w:t>
      </w:r>
      <w:r>
        <w:rPr>
          <w:rFonts w:hint="eastAsia"/>
          <w:sz w:val="28"/>
          <w:szCs w:val="28"/>
        </w:rPr>
        <w:t>万亩，</w:t>
      </w:r>
      <w:r w:rsidR="00144953" w:rsidRPr="00144953">
        <w:rPr>
          <w:rFonts w:hint="eastAsia"/>
          <w:sz w:val="28"/>
          <w:szCs w:val="28"/>
        </w:rPr>
        <w:t>森林覆盖率</w:t>
      </w:r>
      <w:r w:rsidR="00144953">
        <w:rPr>
          <w:rFonts w:hint="eastAsia"/>
          <w:sz w:val="28"/>
          <w:szCs w:val="28"/>
        </w:rPr>
        <w:t>高</w:t>
      </w:r>
      <w:r w:rsidR="00144953" w:rsidRPr="00144953">
        <w:rPr>
          <w:rFonts w:hint="eastAsia"/>
          <w:sz w:val="28"/>
          <w:szCs w:val="28"/>
        </w:rPr>
        <w:t>达</w:t>
      </w:r>
      <w:r w:rsidR="00144953" w:rsidRPr="00144953">
        <w:rPr>
          <w:rFonts w:hint="eastAsia"/>
          <w:sz w:val="28"/>
          <w:szCs w:val="28"/>
        </w:rPr>
        <w:t>95.2%</w:t>
      </w:r>
      <w:r w:rsidR="00144953" w:rsidRPr="00144953">
        <w:rPr>
          <w:rFonts w:hint="eastAsia"/>
          <w:sz w:val="28"/>
          <w:szCs w:val="28"/>
        </w:rPr>
        <w:t>，</w:t>
      </w:r>
      <w:r w:rsidR="00144953">
        <w:rPr>
          <w:rFonts w:hint="eastAsia"/>
          <w:sz w:val="28"/>
          <w:szCs w:val="28"/>
        </w:rPr>
        <w:t>不仅主要树种量大，而且品种繁多，除了少许道</w:t>
      </w:r>
      <w:r w:rsidR="00F10F91">
        <w:rPr>
          <w:rFonts w:hint="eastAsia"/>
          <w:sz w:val="28"/>
          <w:szCs w:val="28"/>
        </w:rPr>
        <w:t>路和房屋用地，全被森林植被包裹着，且周边有仙女山、大木花谷、大裂谷等景区</w:t>
      </w:r>
      <w:r w:rsidR="00144953">
        <w:rPr>
          <w:rFonts w:hint="eastAsia"/>
          <w:sz w:val="28"/>
          <w:szCs w:val="28"/>
        </w:rPr>
        <w:t>，形成了巨大的原始绿化带。</w:t>
      </w:r>
    </w:p>
    <w:p w:rsidR="00EF1D7F" w:rsidRPr="0084077E" w:rsidRDefault="00BE5804" w:rsidP="0084077E">
      <w:pPr>
        <w:ind w:firstLineChars="200" w:firstLine="560"/>
        <w:rPr>
          <w:rFonts w:ascii="宋体" w:eastAsia="宋体" w:hAnsi="Calibri" w:cs="Times New Roman"/>
          <w:color w:val="000000"/>
          <w:sz w:val="28"/>
        </w:rPr>
      </w:pPr>
      <w:r w:rsidRPr="0084077E">
        <w:rPr>
          <w:rFonts w:ascii="宋体" w:eastAsia="宋体" w:hAnsi="Calibri" w:cs="Times New Roman" w:hint="eastAsia"/>
          <w:color w:val="000000"/>
          <w:sz w:val="28"/>
        </w:rPr>
        <w:t>交通便捷，是太极武陵吸引游客的一大优势。</w:t>
      </w:r>
      <w:r w:rsidR="00F2243B" w:rsidRPr="0084077E">
        <w:rPr>
          <w:rFonts w:ascii="宋体" w:eastAsia="宋体" w:hAnsi="Calibri" w:cs="Times New Roman" w:hint="eastAsia"/>
          <w:color w:val="000000"/>
          <w:sz w:val="28"/>
        </w:rPr>
        <w:t>理想的避暑目的地，还必须交通便利，通达性好</w:t>
      </w:r>
      <w:r w:rsidR="00144953" w:rsidRPr="0084077E">
        <w:rPr>
          <w:rFonts w:ascii="宋体" w:eastAsia="宋体" w:hAnsi="Calibri" w:cs="Times New Roman" w:hint="eastAsia"/>
          <w:color w:val="000000"/>
          <w:sz w:val="28"/>
        </w:rPr>
        <w:t>。</w:t>
      </w:r>
      <w:r w:rsidR="00F2243B" w:rsidRPr="0084077E">
        <w:rPr>
          <w:rFonts w:ascii="宋体" w:eastAsia="宋体" w:hAnsi="Calibri" w:cs="Times New Roman" w:hint="eastAsia"/>
          <w:color w:val="000000"/>
          <w:sz w:val="28"/>
        </w:rPr>
        <w:t>上山避暑的人群，主要是老人和小孩，如果路途遥远，交通不畅，必然影响人们的选择。</w:t>
      </w:r>
      <w:r w:rsidR="00F10F91">
        <w:rPr>
          <w:rFonts w:ascii="宋体" w:eastAsia="宋体" w:hAnsi="Calibri" w:cs="Times New Roman" w:hint="eastAsia"/>
          <w:color w:val="000000"/>
          <w:sz w:val="28"/>
        </w:rPr>
        <w:t>从重庆主城出发，顺着沿江高速，从涪陵城区经白涛，顺着新建的旅游</w:t>
      </w:r>
      <w:r w:rsidR="00EF1D7F" w:rsidRPr="0084077E">
        <w:rPr>
          <w:rFonts w:ascii="宋体" w:eastAsia="宋体" w:hAnsi="Calibri" w:cs="Times New Roman" w:hint="eastAsia"/>
          <w:color w:val="000000"/>
          <w:sz w:val="28"/>
        </w:rPr>
        <w:t>公路，大约</w:t>
      </w:r>
      <w:r w:rsidR="00F10F91">
        <w:rPr>
          <w:rFonts w:ascii="宋体" w:eastAsia="宋体" w:hAnsi="宋体" w:cs="Times New Roman" w:hint="eastAsia"/>
          <w:color w:val="000000"/>
          <w:sz w:val="28"/>
        </w:rPr>
        <w:t>1.5</w:t>
      </w:r>
      <w:r w:rsidR="00EF1D7F" w:rsidRPr="0084077E">
        <w:rPr>
          <w:rFonts w:ascii="宋体" w:eastAsia="宋体" w:hAnsi="Calibri" w:cs="Times New Roman" w:hint="eastAsia"/>
          <w:color w:val="000000"/>
          <w:sz w:val="28"/>
        </w:rPr>
        <w:t>小时，就可抵达太极武陵。</w:t>
      </w:r>
      <w:r w:rsidRPr="0084077E">
        <w:rPr>
          <w:rFonts w:ascii="宋体" w:eastAsia="宋体" w:hAnsi="Calibri" w:cs="Times New Roman" w:hint="eastAsia"/>
          <w:color w:val="000000"/>
          <w:sz w:val="28"/>
        </w:rPr>
        <w:t>这样的交通条件，在众多的避暑目的地中，无疑是上乘之选。</w:t>
      </w:r>
    </w:p>
    <w:p w:rsidR="00EF1D7F" w:rsidRPr="0084077E" w:rsidRDefault="00EF1D7F" w:rsidP="00BE5804">
      <w:pPr>
        <w:ind w:firstLineChars="200" w:firstLine="560"/>
        <w:rPr>
          <w:rFonts w:ascii="宋体" w:eastAsia="宋体" w:hAnsi="Calibri" w:cs="Times New Roman"/>
          <w:color w:val="000000"/>
          <w:sz w:val="28"/>
        </w:rPr>
      </w:pPr>
      <w:r w:rsidRPr="0084077E">
        <w:rPr>
          <w:rFonts w:ascii="宋体" w:eastAsia="宋体" w:hAnsi="Calibri" w:cs="Times New Roman" w:hint="eastAsia"/>
          <w:color w:val="000000"/>
          <w:sz w:val="28"/>
        </w:rPr>
        <w:lastRenderedPageBreak/>
        <w:t>避暑旅游，少不了户外活动，而太极武陵，有着良好的活动场所。</w:t>
      </w:r>
      <w:r w:rsidR="00BE5804" w:rsidRPr="0084077E">
        <w:rPr>
          <w:rFonts w:ascii="宋体" w:eastAsia="宋体" w:hAnsi="Calibri" w:cs="Times New Roman" w:hint="eastAsia"/>
          <w:color w:val="000000"/>
          <w:sz w:val="28"/>
        </w:rPr>
        <w:t>除了</w:t>
      </w:r>
      <w:r w:rsidRPr="0084077E">
        <w:rPr>
          <w:rFonts w:ascii="宋体" w:eastAsia="宋体" w:hAnsi="Calibri" w:cs="Times New Roman" w:hint="eastAsia"/>
          <w:color w:val="000000"/>
          <w:sz w:val="28"/>
        </w:rPr>
        <w:t>动物骑行、马拉车、机器</w:t>
      </w:r>
      <w:r w:rsidR="006B68D0">
        <w:rPr>
          <w:rFonts w:ascii="宋体" w:eastAsia="宋体" w:hAnsi="Calibri" w:cs="Times New Roman" w:hint="eastAsia"/>
          <w:color w:val="000000"/>
          <w:sz w:val="28"/>
        </w:rPr>
        <w:t>人、乐吧车、碰碰船、观赏鱼喂食、垂钓等活动项目，吸引了众多游客</w:t>
      </w:r>
      <w:r w:rsidRPr="0084077E">
        <w:rPr>
          <w:rFonts w:ascii="宋体" w:eastAsia="宋体" w:hAnsi="Calibri" w:cs="Times New Roman" w:hint="eastAsia"/>
          <w:color w:val="000000"/>
          <w:sz w:val="28"/>
        </w:rPr>
        <w:t>参与</w:t>
      </w:r>
      <w:r w:rsidR="00BE5804" w:rsidRPr="0084077E">
        <w:rPr>
          <w:rFonts w:ascii="宋体" w:eastAsia="宋体" w:hAnsi="Calibri" w:cs="Times New Roman" w:hint="eastAsia"/>
          <w:color w:val="000000"/>
          <w:sz w:val="28"/>
        </w:rPr>
        <w:t>外，森林健步，尤其成为避暑者的最爱，</w:t>
      </w:r>
      <w:r w:rsidR="00BE5804">
        <w:rPr>
          <w:rFonts w:ascii="宋体" w:eastAsia="宋体" w:hAnsi="Calibri" w:cs="Times New Roman" w:hint="eastAsia"/>
          <w:color w:val="000000"/>
          <w:sz w:val="28"/>
        </w:rPr>
        <w:t>穿行于森林的游步道，成了避暑者的好去处。</w:t>
      </w:r>
    </w:p>
    <w:p w:rsidR="0084077E" w:rsidRPr="008603B1" w:rsidRDefault="0084077E" w:rsidP="0084077E">
      <w:pPr>
        <w:ind w:firstLineChars="846" w:firstLine="2378"/>
        <w:rPr>
          <w:b/>
          <w:sz w:val="28"/>
          <w:szCs w:val="28"/>
        </w:rPr>
      </w:pPr>
      <w:r>
        <w:rPr>
          <w:rFonts w:hint="eastAsia"/>
          <w:b/>
          <w:sz w:val="28"/>
          <w:szCs w:val="28"/>
        </w:rPr>
        <w:t>禅意氤氲益清凉</w:t>
      </w:r>
    </w:p>
    <w:p w:rsidR="004F552D" w:rsidRDefault="003C5583" w:rsidP="004F552D">
      <w:pPr>
        <w:ind w:firstLineChars="200" w:firstLine="560"/>
        <w:rPr>
          <w:rFonts w:ascii="宋体" w:eastAsia="宋体" w:hAnsi="Calibri" w:cs="Times New Roman"/>
          <w:color w:val="000000"/>
          <w:sz w:val="28"/>
        </w:rPr>
      </w:pPr>
      <w:r>
        <w:rPr>
          <w:rFonts w:ascii="宋体" w:eastAsia="宋体" w:hAnsi="Calibri" w:cs="Times New Roman" w:hint="eastAsia"/>
          <w:color w:val="000000"/>
          <w:sz w:val="28"/>
        </w:rPr>
        <w:t>初入太极武陵，穿行于森林中的旅游公路和人行步道，</w:t>
      </w:r>
      <w:r w:rsidR="006B68D0">
        <w:rPr>
          <w:rFonts w:ascii="宋体" w:eastAsia="宋体" w:hAnsi="Calibri" w:cs="Times New Roman" w:hint="eastAsia"/>
          <w:color w:val="000000"/>
          <w:sz w:val="28"/>
        </w:rPr>
        <w:t>人们</w:t>
      </w:r>
      <w:r>
        <w:rPr>
          <w:rFonts w:ascii="宋体" w:eastAsia="宋体" w:hAnsi="Calibri" w:cs="Times New Roman" w:hint="eastAsia"/>
          <w:color w:val="000000"/>
          <w:sz w:val="28"/>
        </w:rPr>
        <w:t>往往为眼前密匝墨绿的森林雕塑而倾倒，心中感到一阵一阵的震撼，正在惊叹不已，却于路边发现罗汉塑像的身影，开始以为只是点缀，后来发现，凡人迹所至，</w:t>
      </w:r>
      <w:r w:rsidRPr="00EE0E96">
        <w:rPr>
          <w:rFonts w:ascii="宋体" w:eastAsia="宋体" w:hAnsi="Calibri" w:cs="Times New Roman" w:hint="eastAsia"/>
          <w:color w:val="000000"/>
          <w:sz w:val="28"/>
        </w:rPr>
        <w:t>罗汉</w:t>
      </w:r>
      <w:r w:rsidR="009234A5" w:rsidRPr="00EE0E96">
        <w:rPr>
          <w:rFonts w:ascii="宋体" w:eastAsia="宋体" w:hAnsi="Calibri" w:cs="Times New Roman" w:hint="eastAsia"/>
          <w:color w:val="000000"/>
          <w:sz w:val="28"/>
        </w:rPr>
        <w:t>引路</w:t>
      </w:r>
      <w:r w:rsidRPr="00EE0E96">
        <w:rPr>
          <w:rFonts w:ascii="宋体" w:eastAsia="宋体" w:hAnsi="Calibri" w:cs="Times New Roman" w:hint="eastAsia"/>
          <w:color w:val="000000"/>
          <w:sz w:val="28"/>
        </w:rPr>
        <w:t>的</w:t>
      </w:r>
      <w:r w:rsidR="009234A5" w:rsidRPr="00EE0E96">
        <w:rPr>
          <w:rFonts w:ascii="宋体" w:eastAsia="宋体" w:hAnsi="Calibri" w:cs="Times New Roman" w:hint="eastAsia"/>
          <w:color w:val="000000"/>
          <w:sz w:val="28"/>
        </w:rPr>
        <w:t>景观</w:t>
      </w:r>
      <w:r w:rsidRPr="00EE0E96">
        <w:rPr>
          <w:rFonts w:ascii="宋体" w:eastAsia="宋体" w:hAnsi="Calibri" w:cs="Times New Roman" w:hint="eastAsia"/>
          <w:color w:val="000000"/>
          <w:sz w:val="28"/>
        </w:rPr>
        <w:t>塑像</w:t>
      </w:r>
      <w:r w:rsidR="00E32F4E">
        <w:rPr>
          <w:rFonts w:ascii="宋体" w:eastAsia="宋体" w:hAnsi="Calibri" w:cs="Times New Roman" w:hint="eastAsia"/>
          <w:color w:val="000000"/>
          <w:sz w:val="28"/>
        </w:rPr>
        <w:t>皆</w:t>
      </w:r>
      <w:r>
        <w:rPr>
          <w:rFonts w:ascii="宋体" w:eastAsia="宋体" w:hAnsi="Calibri" w:cs="Times New Roman" w:hint="eastAsia"/>
          <w:color w:val="000000"/>
          <w:sz w:val="28"/>
        </w:rPr>
        <w:t>随处可见。</w:t>
      </w:r>
    </w:p>
    <w:p w:rsidR="00E32F4E" w:rsidRDefault="004F552D" w:rsidP="00E32F4E">
      <w:pPr>
        <w:ind w:firstLineChars="200" w:firstLine="560"/>
        <w:rPr>
          <w:sz w:val="28"/>
          <w:szCs w:val="28"/>
        </w:rPr>
      </w:pPr>
      <w:r>
        <w:rPr>
          <w:sz w:val="28"/>
          <w:szCs w:val="28"/>
        </w:rPr>
        <w:t>这些罗汉</w:t>
      </w:r>
      <w:r w:rsidRPr="003E774C">
        <w:rPr>
          <w:sz w:val="28"/>
          <w:szCs w:val="28"/>
        </w:rPr>
        <w:t>体态风度富于变化，表情姿势各有不</w:t>
      </w:r>
      <w:r>
        <w:rPr>
          <w:sz w:val="28"/>
          <w:szCs w:val="28"/>
        </w:rPr>
        <w:t>同</w:t>
      </w:r>
      <w:r>
        <w:rPr>
          <w:rFonts w:hint="eastAsia"/>
          <w:sz w:val="28"/>
          <w:szCs w:val="28"/>
        </w:rPr>
        <w:t>，</w:t>
      </w:r>
      <w:r w:rsidRPr="003E774C">
        <w:rPr>
          <w:sz w:val="28"/>
          <w:szCs w:val="28"/>
        </w:rPr>
        <w:t>性格特点各有区别</w:t>
      </w:r>
      <w:r w:rsidRPr="003E774C">
        <w:rPr>
          <w:rFonts w:hint="eastAsia"/>
          <w:sz w:val="28"/>
          <w:szCs w:val="28"/>
        </w:rPr>
        <w:t>，</w:t>
      </w:r>
      <w:r>
        <w:rPr>
          <w:sz w:val="28"/>
          <w:szCs w:val="28"/>
        </w:rPr>
        <w:t>千姿百态，妙趣横生</w:t>
      </w:r>
      <w:r>
        <w:rPr>
          <w:rFonts w:hint="eastAsia"/>
          <w:sz w:val="28"/>
          <w:szCs w:val="28"/>
        </w:rPr>
        <w:t>，</w:t>
      </w:r>
      <w:r w:rsidRPr="003E774C">
        <w:rPr>
          <w:sz w:val="28"/>
          <w:szCs w:val="28"/>
        </w:rPr>
        <w:t>各呈妙态，无一雷同。</w:t>
      </w:r>
      <w:r w:rsidR="00EB7A48">
        <w:rPr>
          <w:rFonts w:hint="eastAsia"/>
          <w:sz w:val="28"/>
          <w:szCs w:val="28"/>
        </w:rPr>
        <w:t>原来，在太极武陵的森林世界中，隐藏着一座巨大的佛教雕塑艺术宫殿，这些栩栩如生、惟妙惟肖的雕像，号称八百罗汉</w:t>
      </w:r>
      <w:r w:rsidR="00086EDA">
        <w:rPr>
          <w:rFonts w:hint="eastAsia"/>
          <w:sz w:val="28"/>
          <w:szCs w:val="28"/>
        </w:rPr>
        <w:t>。</w:t>
      </w:r>
      <w:r w:rsidR="00E32F4E">
        <w:rPr>
          <w:rFonts w:hint="eastAsia"/>
          <w:sz w:val="28"/>
          <w:szCs w:val="28"/>
        </w:rPr>
        <w:t>中国的寺庙，一般供奉十八罗汉，只有大的寺庙才有</w:t>
      </w:r>
      <w:r w:rsidR="006B68D0">
        <w:rPr>
          <w:rFonts w:hint="eastAsia"/>
          <w:sz w:val="28"/>
          <w:szCs w:val="28"/>
        </w:rPr>
        <w:t>罗汉堂，一般供奉五百罗汉，而太极武陵供奉的是八百罗汉，可见其规模之巨</w:t>
      </w:r>
      <w:r w:rsidR="00E32F4E">
        <w:rPr>
          <w:rFonts w:hint="eastAsia"/>
          <w:sz w:val="28"/>
          <w:szCs w:val="28"/>
        </w:rPr>
        <w:t>。按照佛教的规制，五百罗汉、八百罗汉不必拘泥地理解为五百或八百，既可以理解为数量的略指，更可以理解为数量的无穷无尽。</w:t>
      </w:r>
    </w:p>
    <w:p w:rsidR="00E32F4E" w:rsidRDefault="000978BD" w:rsidP="00E32F4E">
      <w:pPr>
        <w:ind w:firstLineChars="200" w:firstLine="560"/>
        <w:rPr>
          <w:sz w:val="28"/>
          <w:szCs w:val="28"/>
        </w:rPr>
      </w:pPr>
      <w:r>
        <w:rPr>
          <w:rFonts w:hint="eastAsia"/>
          <w:sz w:val="28"/>
          <w:szCs w:val="28"/>
        </w:rPr>
        <w:t>太极武陵的八百罗汉，为整个武陵山增添了浓郁的佛教文化氛围。这突如其来的发现，着实让人大为惊讶，人们不禁驻足而观，时而</w:t>
      </w:r>
      <w:r w:rsidR="00D4339E">
        <w:rPr>
          <w:rFonts w:hint="eastAsia"/>
          <w:sz w:val="28"/>
          <w:szCs w:val="28"/>
        </w:rPr>
        <w:t>端详</w:t>
      </w:r>
      <w:r>
        <w:rPr>
          <w:rFonts w:hint="eastAsia"/>
          <w:sz w:val="28"/>
          <w:szCs w:val="28"/>
        </w:rPr>
        <w:t>玩味，时而托腮深思，时而会心一笑。</w:t>
      </w:r>
    </w:p>
    <w:p w:rsidR="00086EDA" w:rsidRDefault="00086EDA" w:rsidP="00E32F4E">
      <w:pPr>
        <w:ind w:firstLineChars="200" w:firstLine="560"/>
        <w:rPr>
          <w:sz w:val="28"/>
          <w:szCs w:val="28"/>
        </w:rPr>
      </w:pPr>
      <w:r>
        <w:rPr>
          <w:rFonts w:hint="eastAsia"/>
          <w:sz w:val="28"/>
          <w:szCs w:val="28"/>
        </w:rPr>
        <w:t>正当人们为众多精美绝伦的罗汉塑像不能一一尽情欣赏而感到遗憾时，透过森林传来的幽远空灵</w:t>
      </w:r>
      <w:r w:rsidR="00E32F4E">
        <w:rPr>
          <w:rFonts w:hint="eastAsia"/>
          <w:sz w:val="28"/>
          <w:szCs w:val="28"/>
        </w:rPr>
        <w:t>的佛教音乐，从耳际浸入心底，让</w:t>
      </w:r>
      <w:r w:rsidR="00E32F4E">
        <w:rPr>
          <w:rFonts w:hint="eastAsia"/>
          <w:sz w:val="28"/>
          <w:szCs w:val="28"/>
        </w:rPr>
        <w:lastRenderedPageBreak/>
        <w:t>人</w:t>
      </w:r>
      <w:r w:rsidR="006B68D0">
        <w:rPr>
          <w:rFonts w:hint="eastAsia"/>
          <w:sz w:val="28"/>
          <w:szCs w:val="28"/>
        </w:rPr>
        <w:t>感到难有的清凉和快</w:t>
      </w:r>
      <w:r>
        <w:rPr>
          <w:rFonts w:hint="eastAsia"/>
          <w:sz w:val="28"/>
          <w:szCs w:val="28"/>
        </w:rPr>
        <w:t>意。寻声而去，一座掩映于丛林中的寺庙映入眼帘。远远望去，寺庙气势恢宏，金碧辉煌，</w:t>
      </w:r>
      <w:r w:rsidR="000978BD">
        <w:rPr>
          <w:rFonts w:hint="eastAsia"/>
          <w:sz w:val="28"/>
          <w:szCs w:val="28"/>
        </w:rPr>
        <w:t>庄严而肃穆。</w:t>
      </w:r>
    </w:p>
    <w:p w:rsidR="000978BD" w:rsidRDefault="000978BD" w:rsidP="000978BD">
      <w:pPr>
        <w:ind w:firstLineChars="200" w:firstLine="560"/>
        <w:rPr>
          <w:rFonts w:ascii="宋体" w:eastAsia="宋体" w:hAnsi="Calibri" w:cs="Times New Roman"/>
          <w:color w:val="000000"/>
          <w:sz w:val="28"/>
        </w:rPr>
      </w:pPr>
      <w:r>
        <w:rPr>
          <w:rFonts w:hint="eastAsia"/>
          <w:sz w:val="28"/>
          <w:szCs w:val="28"/>
        </w:rPr>
        <w:t>深山藏古寺，历来是中国文化中的禅静妙境。这座寺庙，</w:t>
      </w:r>
      <w:r w:rsidRPr="00EE0E96">
        <w:rPr>
          <w:rFonts w:hint="eastAsia"/>
          <w:sz w:val="28"/>
          <w:szCs w:val="28"/>
        </w:rPr>
        <w:t>占地面积</w:t>
      </w:r>
      <w:r w:rsidRPr="00EE0E96">
        <w:rPr>
          <w:sz w:val="28"/>
          <w:szCs w:val="28"/>
        </w:rPr>
        <w:t>11000</w:t>
      </w:r>
      <w:r w:rsidRPr="00EE0E96">
        <w:rPr>
          <w:rFonts w:hint="eastAsia"/>
          <w:sz w:val="28"/>
          <w:szCs w:val="28"/>
        </w:rPr>
        <w:t>余平方米，名叫</w:t>
      </w:r>
      <w:r w:rsidR="00D4339E" w:rsidRPr="00EE0E96">
        <w:rPr>
          <w:rFonts w:hint="eastAsia"/>
          <w:sz w:val="28"/>
          <w:szCs w:val="28"/>
        </w:rPr>
        <w:t>武陵禅寺，</w:t>
      </w:r>
      <w:r w:rsidR="00EB7A48" w:rsidRPr="00EE0E96">
        <w:rPr>
          <w:rFonts w:hint="eastAsia"/>
          <w:sz w:val="28"/>
          <w:szCs w:val="28"/>
        </w:rPr>
        <w:t>距今已有</w:t>
      </w:r>
      <w:r w:rsidR="00EB7A48" w:rsidRPr="00EE0E96">
        <w:rPr>
          <w:rFonts w:hint="eastAsia"/>
          <w:sz w:val="28"/>
          <w:szCs w:val="28"/>
        </w:rPr>
        <w:t>200</w:t>
      </w:r>
      <w:r w:rsidRPr="00EE0E96">
        <w:rPr>
          <w:rFonts w:hint="eastAsia"/>
          <w:sz w:val="28"/>
          <w:szCs w:val="28"/>
        </w:rPr>
        <w:t>多年的历史。过去，</w:t>
      </w:r>
      <w:r w:rsidR="00EB7A48" w:rsidRPr="00EE0E96">
        <w:rPr>
          <w:rFonts w:hint="eastAsia"/>
          <w:sz w:val="28"/>
          <w:szCs w:val="28"/>
        </w:rPr>
        <w:t>曾是武陵山地区</w:t>
      </w:r>
      <w:r w:rsidRPr="00EE0E96">
        <w:rPr>
          <w:rFonts w:hint="eastAsia"/>
          <w:sz w:val="28"/>
          <w:szCs w:val="28"/>
        </w:rPr>
        <w:t>著名</w:t>
      </w:r>
      <w:r w:rsidR="00EB7A48" w:rsidRPr="00EE0E96">
        <w:rPr>
          <w:rFonts w:hint="eastAsia"/>
          <w:sz w:val="28"/>
          <w:szCs w:val="28"/>
        </w:rPr>
        <w:t>的佛教圣地，</w:t>
      </w:r>
      <w:r w:rsidRPr="00EE0E96">
        <w:rPr>
          <w:rFonts w:hint="eastAsia"/>
          <w:sz w:val="28"/>
          <w:szCs w:val="28"/>
        </w:rPr>
        <w:t>香火旺盛，长年不衰，</w:t>
      </w:r>
      <w:r w:rsidR="00EB7A48" w:rsidRPr="00EE0E96">
        <w:rPr>
          <w:rFonts w:hint="eastAsia"/>
          <w:sz w:val="28"/>
          <w:szCs w:val="28"/>
        </w:rPr>
        <w:t>后因</w:t>
      </w:r>
      <w:r w:rsidRPr="00EE0E96">
        <w:rPr>
          <w:rFonts w:hint="eastAsia"/>
          <w:sz w:val="28"/>
          <w:szCs w:val="28"/>
        </w:rPr>
        <w:t>“破四旧”而毁。近年，根据</w:t>
      </w:r>
      <w:r w:rsidR="006B68D0" w:rsidRPr="00EE0E96">
        <w:rPr>
          <w:rFonts w:hint="eastAsia"/>
          <w:sz w:val="28"/>
          <w:szCs w:val="28"/>
        </w:rPr>
        <w:t>信众意愿，</w:t>
      </w:r>
      <w:r w:rsidR="00EB7A48" w:rsidRPr="00EE0E96">
        <w:rPr>
          <w:rFonts w:hint="eastAsia"/>
          <w:sz w:val="28"/>
          <w:szCs w:val="28"/>
        </w:rPr>
        <w:t>太极集团在</w:t>
      </w:r>
      <w:r w:rsidR="00EB7A48">
        <w:rPr>
          <w:rFonts w:ascii="宋体" w:eastAsia="宋体" w:hAnsi="Calibri" w:cs="Times New Roman" w:hint="eastAsia"/>
          <w:color w:val="000000"/>
          <w:sz w:val="28"/>
        </w:rPr>
        <w:t>原址</w:t>
      </w:r>
      <w:r>
        <w:rPr>
          <w:rFonts w:ascii="宋体" w:eastAsia="宋体" w:hAnsi="Calibri" w:cs="Times New Roman" w:hint="eastAsia"/>
          <w:color w:val="000000"/>
          <w:sz w:val="28"/>
        </w:rPr>
        <w:t>上</w:t>
      </w:r>
      <w:r w:rsidR="00D4339E">
        <w:rPr>
          <w:rFonts w:ascii="宋体" w:eastAsia="宋体" w:hAnsi="Calibri" w:cs="Times New Roman" w:hint="eastAsia"/>
          <w:color w:val="000000"/>
          <w:sz w:val="28"/>
        </w:rPr>
        <w:t>对寺庙修缮一新</w:t>
      </w:r>
      <w:r>
        <w:rPr>
          <w:rFonts w:ascii="宋体" w:eastAsia="宋体" w:hAnsi="Calibri" w:cs="Times New Roman" w:hint="eastAsia"/>
          <w:color w:val="000000"/>
          <w:sz w:val="28"/>
        </w:rPr>
        <w:t>。进入大殿，发现供奉着观音菩萨的汉白玉雕像。</w:t>
      </w:r>
      <w:r w:rsidR="004101A8">
        <w:rPr>
          <w:rFonts w:ascii="宋体" w:eastAsia="宋体" w:hAnsi="Calibri" w:cs="Times New Roman" w:hint="eastAsia"/>
          <w:color w:val="000000"/>
          <w:sz w:val="28"/>
        </w:rPr>
        <w:t>观音菩萨是中国佛教中影响仅次于释迦牟尼的重要人物，因其</w:t>
      </w:r>
      <w:r w:rsidR="004101A8" w:rsidRPr="000978BD">
        <w:rPr>
          <w:rFonts w:ascii="宋体" w:eastAsia="宋体" w:hAnsi="Calibri" w:cs="Times New Roman"/>
          <w:color w:val="000000"/>
          <w:sz w:val="28"/>
        </w:rPr>
        <w:t>在无量国土中，以菩萨之身到处寻声救苦</w:t>
      </w:r>
      <w:r w:rsidR="004101A8">
        <w:rPr>
          <w:rFonts w:ascii="宋体" w:eastAsia="宋体" w:hAnsi="Calibri" w:cs="Times New Roman" w:hint="eastAsia"/>
          <w:color w:val="000000"/>
          <w:sz w:val="28"/>
        </w:rPr>
        <w:t>，成为</w:t>
      </w:r>
      <w:r w:rsidR="004101A8" w:rsidRPr="004101A8">
        <w:rPr>
          <w:rFonts w:ascii="宋体" w:eastAsia="宋体" w:hAnsi="Calibri" w:cs="Times New Roman" w:hint="eastAsia"/>
          <w:color w:val="000000"/>
          <w:sz w:val="28"/>
        </w:rPr>
        <w:t>佛教中慈悲和智慧的象征</w:t>
      </w:r>
      <w:r w:rsidR="004101A8">
        <w:rPr>
          <w:rFonts w:ascii="宋体" w:eastAsia="宋体" w:hAnsi="Calibri" w:cs="Times New Roman" w:hint="eastAsia"/>
          <w:color w:val="000000"/>
          <w:sz w:val="28"/>
        </w:rPr>
        <w:t>，</w:t>
      </w:r>
      <w:r w:rsidR="006F35AB">
        <w:rPr>
          <w:rFonts w:ascii="宋体" w:eastAsia="宋体" w:hAnsi="Calibri" w:cs="Times New Roman" w:hint="eastAsia"/>
          <w:color w:val="000000"/>
          <w:sz w:val="28"/>
        </w:rPr>
        <w:t>因</w:t>
      </w:r>
      <w:r w:rsidR="004101A8" w:rsidRPr="004101A8">
        <w:rPr>
          <w:rFonts w:ascii="宋体" w:eastAsia="宋体" w:hAnsi="Calibri" w:cs="Times New Roman" w:hint="eastAsia"/>
          <w:color w:val="000000"/>
          <w:sz w:val="28"/>
        </w:rPr>
        <w:t>而深受老百姓的信仰和</w:t>
      </w:r>
      <w:r w:rsidR="004101A8">
        <w:rPr>
          <w:rFonts w:ascii="宋体" w:eastAsia="宋体" w:hAnsi="Calibri" w:cs="Times New Roman" w:hint="eastAsia"/>
          <w:color w:val="000000"/>
          <w:sz w:val="28"/>
        </w:rPr>
        <w:t>膜拜。</w:t>
      </w:r>
    </w:p>
    <w:p w:rsidR="00B66BDC" w:rsidRDefault="004101A8" w:rsidP="000978BD">
      <w:pPr>
        <w:ind w:firstLineChars="200" w:firstLine="560"/>
        <w:rPr>
          <w:rFonts w:ascii="宋体" w:eastAsia="宋体" w:hAnsi="Calibri" w:cs="Times New Roman"/>
          <w:color w:val="000000"/>
          <w:sz w:val="28"/>
        </w:rPr>
      </w:pPr>
      <w:r>
        <w:rPr>
          <w:rFonts w:ascii="宋体" w:eastAsia="宋体" w:hAnsi="Calibri" w:cs="Times New Roman" w:hint="eastAsia"/>
          <w:color w:val="000000"/>
          <w:sz w:val="28"/>
        </w:rPr>
        <w:t>八百罗汉，一座禅院，栖身于浩瀚丛林之间，让太极武陵隐然成为一座禅修养生的佛教道场。为了让佛教禅修文化成为人们休闲养心的精神资粮，太极武陵办起了太极禅修营，将避暑旅游与禅修养</w:t>
      </w:r>
      <w:r w:rsidR="00B66BDC">
        <w:rPr>
          <w:rFonts w:ascii="宋体" w:eastAsia="宋体" w:hAnsi="Calibri" w:cs="Times New Roman" w:hint="eastAsia"/>
          <w:color w:val="000000"/>
          <w:sz w:val="28"/>
        </w:rPr>
        <w:t>生</w:t>
      </w:r>
      <w:r>
        <w:rPr>
          <w:rFonts w:ascii="宋体" w:eastAsia="宋体" w:hAnsi="Calibri" w:cs="Times New Roman" w:hint="eastAsia"/>
          <w:color w:val="000000"/>
          <w:sz w:val="28"/>
        </w:rPr>
        <w:t>结合起来，</w:t>
      </w:r>
      <w:r w:rsidR="00B66BDC">
        <w:rPr>
          <w:rFonts w:ascii="宋体" w:eastAsia="宋体" w:hAnsi="Calibri" w:cs="Times New Roman" w:hint="eastAsia"/>
          <w:color w:val="000000"/>
          <w:sz w:val="28"/>
        </w:rPr>
        <w:t>并融入中国传统的养生科学知识，为人们提供了一套集避暑、禅修</w:t>
      </w:r>
      <w:r w:rsidR="006F35AB">
        <w:rPr>
          <w:rFonts w:ascii="宋体" w:eastAsia="宋体" w:hAnsi="Calibri" w:cs="Times New Roman" w:hint="eastAsia"/>
          <w:color w:val="000000"/>
          <w:sz w:val="28"/>
        </w:rPr>
        <w:t>为一体的养生</w:t>
      </w:r>
      <w:r w:rsidR="00B66BDC">
        <w:rPr>
          <w:rFonts w:ascii="宋体" w:eastAsia="宋体" w:hAnsi="Calibri" w:cs="Times New Roman" w:hint="eastAsia"/>
          <w:color w:val="000000"/>
          <w:sz w:val="28"/>
        </w:rPr>
        <w:t>大餐。目前，禅修营已经举办数期，参与者异常踊跃，入营者获益良多，一种新的休闲养生方式，已经越来越受到人们的追捧。</w:t>
      </w:r>
    </w:p>
    <w:p w:rsidR="00E32F4E" w:rsidRDefault="009234A5" w:rsidP="00B66BDC">
      <w:pPr>
        <w:ind w:firstLineChars="200" w:firstLine="560"/>
        <w:rPr>
          <w:rFonts w:ascii="宋体" w:eastAsia="宋体" w:hAnsi="Calibri" w:cs="Times New Roman"/>
          <w:color w:val="000000"/>
          <w:sz w:val="28"/>
        </w:rPr>
      </w:pPr>
      <w:r>
        <w:rPr>
          <w:rFonts w:ascii="宋体" w:eastAsia="宋体" w:hAnsi="Calibri" w:cs="Times New Roman" w:hint="eastAsia"/>
          <w:color w:val="000000"/>
          <w:sz w:val="28"/>
        </w:rPr>
        <w:t>如果说，避暑是为了追求身体的清凉</w:t>
      </w:r>
      <w:r w:rsidR="004101A8">
        <w:rPr>
          <w:rFonts w:ascii="宋体" w:eastAsia="宋体" w:hAnsi="Calibri" w:cs="Times New Roman" w:hint="eastAsia"/>
          <w:color w:val="000000"/>
          <w:sz w:val="28"/>
        </w:rPr>
        <w:t>，那么，禅修则是为了追求心灵的清凉。</w:t>
      </w:r>
      <w:r w:rsidR="00B66BDC">
        <w:rPr>
          <w:rFonts w:ascii="宋体" w:eastAsia="宋体" w:hAnsi="Calibri" w:cs="Times New Roman" w:hint="eastAsia"/>
          <w:color w:val="000000"/>
          <w:sz w:val="28"/>
        </w:rPr>
        <w:t>在空气清新的森林中避暑，清凉了身体；在远离尘喧的环境中禅修，清凉了心灵。纵观重庆的避暑胜地，能够让人身与心同入清凉的地方，</w:t>
      </w:r>
      <w:r w:rsidR="00E32F4E">
        <w:rPr>
          <w:rFonts w:ascii="宋体" w:eastAsia="宋体" w:hAnsi="Calibri" w:cs="Times New Roman" w:hint="eastAsia"/>
          <w:color w:val="000000"/>
          <w:sz w:val="28"/>
        </w:rPr>
        <w:t>不得不首推</w:t>
      </w:r>
      <w:r w:rsidR="00B66BDC">
        <w:rPr>
          <w:rFonts w:ascii="宋体" w:eastAsia="宋体" w:hAnsi="Calibri" w:cs="Times New Roman" w:hint="eastAsia"/>
          <w:color w:val="000000"/>
          <w:sz w:val="28"/>
        </w:rPr>
        <w:t>太极武陵</w:t>
      </w:r>
      <w:r w:rsidR="00E32F4E">
        <w:rPr>
          <w:rFonts w:ascii="宋体" w:eastAsia="宋体" w:hAnsi="Calibri" w:cs="Times New Roman" w:hint="eastAsia"/>
          <w:color w:val="000000"/>
          <w:sz w:val="28"/>
        </w:rPr>
        <w:t>！</w:t>
      </w:r>
    </w:p>
    <w:p w:rsidR="00F64260" w:rsidRPr="00D4339E" w:rsidRDefault="00F64260" w:rsidP="00D4339E">
      <w:pPr>
        <w:rPr>
          <w:rFonts w:ascii="宋体" w:eastAsia="宋体" w:hAnsi="Calibri" w:cs="Times New Roman"/>
          <w:b/>
          <w:color w:val="FF0000"/>
          <w:sz w:val="28"/>
        </w:rPr>
      </w:pPr>
    </w:p>
    <w:sectPr w:rsidR="00F64260" w:rsidRPr="00D4339E" w:rsidSect="009275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9F" w:rsidRDefault="007E439F" w:rsidP="00F45911">
      <w:r>
        <w:separator/>
      </w:r>
    </w:p>
  </w:endnote>
  <w:endnote w:type="continuationSeparator" w:id="1">
    <w:p w:rsidR="007E439F" w:rsidRDefault="007E439F" w:rsidP="00F45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9F" w:rsidRDefault="007E439F" w:rsidP="00F45911">
      <w:r>
        <w:separator/>
      </w:r>
    </w:p>
  </w:footnote>
  <w:footnote w:type="continuationSeparator" w:id="1">
    <w:p w:rsidR="007E439F" w:rsidRDefault="007E439F" w:rsidP="00F45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260"/>
    <w:rsid w:val="0001467B"/>
    <w:rsid w:val="00086EDA"/>
    <w:rsid w:val="000978BD"/>
    <w:rsid w:val="00144953"/>
    <w:rsid w:val="0024284B"/>
    <w:rsid w:val="00291E44"/>
    <w:rsid w:val="003057C6"/>
    <w:rsid w:val="00314579"/>
    <w:rsid w:val="00376A11"/>
    <w:rsid w:val="003C5583"/>
    <w:rsid w:val="003E052C"/>
    <w:rsid w:val="004101A8"/>
    <w:rsid w:val="004568E0"/>
    <w:rsid w:val="004A1153"/>
    <w:rsid w:val="004A32CD"/>
    <w:rsid w:val="004E43E9"/>
    <w:rsid w:val="004E6F5D"/>
    <w:rsid w:val="004F552D"/>
    <w:rsid w:val="00506FF9"/>
    <w:rsid w:val="005659CD"/>
    <w:rsid w:val="0062168F"/>
    <w:rsid w:val="006430AA"/>
    <w:rsid w:val="006B02FD"/>
    <w:rsid w:val="006B62B6"/>
    <w:rsid w:val="006B68D0"/>
    <w:rsid w:val="006F35AB"/>
    <w:rsid w:val="00742ADE"/>
    <w:rsid w:val="00753761"/>
    <w:rsid w:val="007E439F"/>
    <w:rsid w:val="0084077E"/>
    <w:rsid w:val="008603B1"/>
    <w:rsid w:val="008C1FD3"/>
    <w:rsid w:val="008D4DA5"/>
    <w:rsid w:val="009234A5"/>
    <w:rsid w:val="009267FE"/>
    <w:rsid w:val="0092751B"/>
    <w:rsid w:val="0097013A"/>
    <w:rsid w:val="00971EEF"/>
    <w:rsid w:val="00984845"/>
    <w:rsid w:val="009E3FBF"/>
    <w:rsid w:val="009E5439"/>
    <w:rsid w:val="00A04513"/>
    <w:rsid w:val="00AA5264"/>
    <w:rsid w:val="00B66BDC"/>
    <w:rsid w:val="00BA75A3"/>
    <w:rsid w:val="00BB40DA"/>
    <w:rsid w:val="00BE5804"/>
    <w:rsid w:val="00C662F3"/>
    <w:rsid w:val="00D4339E"/>
    <w:rsid w:val="00D84AC0"/>
    <w:rsid w:val="00E32F4E"/>
    <w:rsid w:val="00EB7A48"/>
    <w:rsid w:val="00EE0E96"/>
    <w:rsid w:val="00EE2BA7"/>
    <w:rsid w:val="00EF1D7F"/>
    <w:rsid w:val="00F02D0D"/>
    <w:rsid w:val="00F039DB"/>
    <w:rsid w:val="00F03B15"/>
    <w:rsid w:val="00F10F91"/>
    <w:rsid w:val="00F2243B"/>
    <w:rsid w:val="00F45911"/>
    <w:rsid w:val="00F64260"/>
    <w:rsid w:val="00FF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lit">
    <w:name w:val="split"/>
    <w:basedOn w:val="a"/>
    <w:rsid w:val="008603B1"/>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8603B1"/>
  </w:style>
  <w:style w:type="character" w:customStyle="1" w:styleId="author">
    <w:name w:val="author"/>
    <w:basedOn w:val="a0"/>
    <w:rsid w:val="008603B1"/>
  </w:style>
  <w:style w:type="paragraph" w:styleId="a3">
    <w:name w:val="Normal (Web)"/>
    <w:basedOn w:val="a"/>
    <w:uiPriority w:val="99"/>
    <w:semiHidden/>
    <w:unhideWhenUsed/>
    <w:rsid w:val="004E6F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F5D"/>
    <w:rPr>
      <w:b/>
      <w:bCs/>
    </w:rPr>
  </w:style>
  <w:style w:type="paragraph" w:styleId="a5">
    <w:name w:val="header"/>
    <w:basedOn w:val="a"/>
    <w:link w:val="Char"/>
    <w:uiPriority w:val="99"/>
    <w:semiHidden/>
    <w:unhideWhenUsed/>
    <w:rsid w:val="00F45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45911"/>
    <w:rPr>
      <w:sz w:val="18"/>
      <w:szCs w:val="18"/>
    </w:rPr>
  </w:style>
  <w:style w:type="paragraph" w:styleId="a6">
    <w:name w:val="footer"/>
    <w:basedOn w:val="a"/>
    <w:link w:val="Char0"/>
    <w:uiPriority w:val="99"/>
    <w:semiHidden/>
    <w:unhideWhenUsed/>
    <w:rsid w:val="00F4591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45911"/>
    <w:rPr>
      <w:sz w:val="18"/>
      <w:szCs w:val="18"/>
    </w:rPr>
  </w:style>
  <w:style w:type="paragraph" w:styleId="HTML">
    <w:name w:val="HTML Preformatted"/>
    <w:basedOn w:val="a"/>
    <w:link w:val="HTMLChar"/>
    <w:uiPriority w:val="99"/>
    <w:semiHidden/>
    <w:unhideWhenUsed/>
    <w:rsid w:val="00314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4579"/>
    <w:rPr>
      <w:rFonts w:ascii="宋体" w:eastAsia="宋体" w:hAnsi="宋体" w:cs="宋体"/>
      <w:kern w:val="0"/>
      <w:sz w:val="24"/>
      <w:szCs w:val="24"/>
    </w:rPr>
  </w:style>
  <w:style w:type="character" w:styleId="a7">
    <w:name w:val="Hyperlink"/>
    <w:basedOn w:val="a0"/>
    <w:uiPriority w:val="99"/>
    <w:semiHidden/>
    <w:unhideWhenUsed/>
    <w:rsid w:val="000978BD"/>
    <w:rPr>
      <w:color w:val="0000FF"/>
      <w:u w:val="single"/>
    </w:rPr>
  </w:style>
  <w:style w:type="character" w:customStyle="1" w:styleId="apple-converted-space">
    <w:name w:val="apple-converted-space"/>
    <w:basedOn w:val="a0"/>
    <w:rsid w:val="000978BD"/>
  </w:style>
</w:styles>
</file>

<file path=word/webSettings.xml><?xml version="1.0" encoding="utf-8"?>
<w:webSettings xmlns:r="http://schemas.openxmlformats.org/officeDocument/2006/relationships" xmlns:w="http://schemas.openxmlformats.org/wordprocessingml/2006/main">
  <w:divs>
    <w:div w:id="971783984">
      <w:bodyDiv w:val="1"/>
      <w:marLeft w:val="0"/>
      <w:marRight w:val="0"/>
      <w:marTop w:val="0"/>
      <w:marBottom w:val="0"/>
      <w:divBdr>
        <w:top w:val="none" w:sz="0" w:space="0" w:color="auto"/>
        <w:left w:val="none" w:sz="0" w:space="0" w:color="auto"/>
        <w:bottom w:val="none" w:sz="0" w:space="0" w:color="auto"/>
        <w:right w:val="none" w:sz="0" w:space="0" w:color="auto"/>
      </w:divBdr>
    </w:div>
    <w:div w:id="1056079786">
      <w:bodyDiv w:val="1"/>
      <w:marLeft w:val="0"/>
      <w:marRight w:val="0"/>
      <w:marTop w:val="0"/>
      <w:marBottom w:val="0"/>
      <w:divBdr>
        <w:top w:val="none" w:sz="0" w:space="0" w:color="auto"/>
        <w:left w:val="none" w:sz="0" w:space="0" w:color="auto"/>
        <w:bottom w:val="none" w:sz="0" w:space="0" w:color="auto"/>
        <w:right w:val="none" w:sz="0" w:space="0" w:color="auto"/>
      </w:divBdr>
    </w:div>
    <w:div w:id="1153836665">
      <w:bodyDiv w:val="1"/>
      <w:marLeft w:val="0"/>
      <w:marRight w:val="0"/>
      <w:marTop w:val="0"/>
      <w:marBottom w:val="0"/>
      <w:divBdr>
        <w:top w:val="none" w:sz="0" w:space="0" w:color="auto"/>
        <w:left w:val="none" w:sz="0" w:space="0" w:color="auto"/>
        <w:bottom w:val="none" w:sz="0" w:space="0" w:color="auto"/>
        <w:right w:val="none" w:sz="0" w:space="0" w:color="auto"/>
      </w:divBdr>
      <w:divsChild>
        <w:div w:id="1884168678">
          <w:marLeft w:val="0"/>
          <w:marRight w:val="0"/>
          <w:marTop w:val="0"/>
          <w:marBottom w:val="0"/>
          <w:divBdr>
            <w:top w:val="none" w:sz="0" w:space="0" w:color="auto"/>
            <w:left w:val="none" w:sz="0" w:space="0" w:color="auto"/>
            <w:bottom w:val="none" w:sz="0" w:space="0" w:color="auto"/>
            <w:right w:val="none" w:sz="0" w:space="0" w:color="auto"/>
          </w:divBdr>
          <w:divsChild>
            <w:div w:id="560600462">
              <w:marLeft w:val="675"/>
              <w:marRight w:val="0"/>
              <w:marTop w:val="0"/>
              <w:marBottom w:val="0"/>
              <w:divBdr>
                <w:top w:val="none" w:sz="0" w:space="0" w:color="auto"/>
                <w:left w:val="none" w:sz="0" w:space="0" w:color="auto"/>
                <w:bottom w:val="none" w:sz="0" w:space="0" w:color="auto"/>
                <w:right w:val="none" w:sz="0" w:space="0" w:color="auto"/>
              </w:divBdr>
            </w:div>
          </w:divsChild>
        </w:div>
        <w:div w:id="121770306">
          <w:marLeft w:val="0"/>
          <w:marRight w:val="0"/>
          <w:marTop w:val="0"/>
          <w:marBottom w:val="0"/>
          <w:divBdr>
            <w:top w:val="none" w:sz="0" w:space="0" w:color="auto"/>
            <w:left w:val="none" w:sz="0" w:space="0" w:color="auto"/>
            <w:bottom w:val="none" w:sz="0" w:space="0" w:color="auto"/>
            <w:right w:val="none" w:sz="0" w:space="0" w:color="auto"/>
          </w:divBdr>
          <w:divsChild>
            <w:div w:id="153037174">
              <w:marLeft w:val="0"/>
              <w:marRight w:val="0"/>
              <w:marTop w:val="0"/>
              <w:marBottom w:val="0"/>
              <w:divBdr>
                <w:top w:val="none" w:sz="0" w:space="0" w:color="auto"/>
                <w:left w:val="none" w:sz="0" w:space="0" w:color="auto"/>
                <w:bottom w:val="none" w:sz="0" w:space="0" w:color="auto"/>
                <w:right w:val="none" w:sz="0" w:space="0" w:color="auto"/>
              </w:divBdr>
            </w:div>
            <w:div w:id="554663394">
              <w:marLeft w:val="675"/>
              <w:marRight w:val="0"/>
              <w:marTop w:val="0"/>
              <w:marBottom w:val="0"/>
              <w:divBdr>
                <w:top w:val="none" w:sz="0" w:space="0" w:color="auto"/>
                <w:left w:val="none" w:sz="0" w:space="0" w:color="auto"/>
                <w:bottom w:val="none" w:sz="0" w:space="0" w:color="auto"/>
                <w:right w:val="none" w:sz="0" w:space="0" w:color="auto"/>
              </w:divBdr>
            </w:div>
          </w:divsChild>
        </w:div>
        <w:div w:id="566191283">
          <w:marLeft w:val="0"/>
          <w:marRight w:val="0"/>
          <w:marTop w:val="0"/>
          <w:marBottom w:val="0"/>
          <w:divBdr>
            <w:top w:val="none" w:sz="0" w:space="0" w:color="auto"/>
            <w:left w:val="none" w:sz="0" w:space="0" w:color="auto"/>
            <w:bottom w:val="none" w:sz="0" w:space="0" w:color="auto"/>
            <w:right w:val="none" w:sz="0" w:space="0" w:color="auto"/>
          </w:divBdr>
          <w:divsChild>
            <w:div w:id="776145211">
              <w:marLeft w:val="0"/>
              <w:marRight w:val="0"/>
              <w:marTop w:val="0"/>
              <w:marBottom w:val="0"/>
              <w:divBdr>
                <w:top w:val="none" w:sz="0" w:space="0" w:color="auto"/>
                <w:left w:val="none" w:sz="0" w:space="0" w:color="auto"/>
                <w:bottom w:val="none" w:sz="0" w:space="0" w:color="auto"/>
                <w:right w:val="none" w:sz="0" w:space="0" w:color="auto"/>
              </w:divBdr>
            </w:div>
            <w:div w:id="548759440">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2116778875">
      <w:bodyDiv w:val="1"/>
      <w:marLeft w:val="0"/>
      <w:marRight w:val="0"/>
      <w:marTop w:val="0"/>
      <w:marBottom w:val="0"/>
      <w:divBdr>
        <w:top w:val="none" w:sz="0" w:space="0" w:color="auto"/>
        <w:left w:val="none" w:sz="0" w:space="0" w:color="auto"/>
        <w:bottom w:val="none" w:sz="0" w:space="0" w:color="auto"/>
        <w:right w:val="none" w:sz="0" w:space="0" w:color="auto"/>
      </w:divBdr>
      <w:divsChild>
        <w:div w:id="1008866169">
          <w:marLeft w:val="0"/>
          <w:marRight w:val="0"/>
          <w:marTop w:val="0"/>
          <w:marBottom w:val="225"/>
          <w:divBdr>
            <w:top w:val="none" w:sz="0" w:space="0" w:color="auto"/>
            <w:left w:val="none" w:sz="0" w:space="0" w:color="auto"/>
            <w:bottom w:val="none" w:sz="0" w:space="0" w:color="auto"/>
            <w:right w:val="none" w:sz="0" w:space="0" w:color="auto"/>
          </w:divBdr>
        </w:div>
        <w:div w:id="3353028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D92A-B9E9-422A-B5BB-8E70E7C3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2855</Words>
  <Characters>2891</Characters>
  <Application>Microsoft Office Word</Application>
  <DocSecurity>0</DocSecurity>
  <Lines>109</Lines>
  <Paragraphs>25</Paragraphs>
  <ScaleCrop>false</ScaleCrop>
  <Company>微软中国</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2015-10-29T10:34:00Z</dcterms:created>
  <dcterms:modified xsi:type="dcterms:W3CDTF">2015-11-15T14:53:00Z</dcterms:modified>
</cp:coreProperties>
</file>